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Participation Release - FC Firecrackers Volleyball Club</w: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Assumption of Risk and Waiver of Liability Relating to</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Coronavirus/COVID-19 </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have developed recommendations to minimize the risk of spread.</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rtl w:val="0"/>
        </w:rPr>
        <w:t xml:space="preserve">FC Firecrackers Volleyball Club, hereinafter referred to as the Club, has put in place preventative measures aimed at reducing the spread of COVID-19; however, the Club cannot guarantee that you or your child(ren) will not become infected with COVID-19. Further, attending activities run by the Club could increase your risk and your child(ren)’s risk of contracting it.</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By signing this agreement, you acknowledge the contagious nature of COVID-19 and voluntarily assume the risk that you or your child(ren) may be exposed to or infected by COVID-19 by attending the Club and that such exposure or infection may result in personal injury, illness, permanent disability and death. Further, your signature acknowledges that you understand that the risk of becoming exposed to or infected by COVID-19 at the Club may result from actions, omissions, or negligence of yourself or others, including but not limited to, Club employees, volunteers and program participants and their families.</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I voluntarily agree to assume all of the foregoing risks and accept sole responsibility for any injury to my child(ren) or myself including but not limited to, personal injury, disability, and death  that I or my child(ren) may experience or incur in connection with my child(ren)’s attendance at the Club or participation in any Club programming or activity. On my behalf and on behalf of my children, I hereby release, covenant not to sue, discharge and hold harmless the Club, its employees, agents and representatives, of and from any and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exposure and/or infection occurs before, during or after participation in any Club program or activity.</w:t>
      </w:r>
    </w:p>
    <w:p w:rsidR="00000000" w:rsidDel="00000000" w:rsidP="00000000" w:rsidRDefault="00000000" w:rsidRPr="00000000" w14:paraId="0000000E">
      <w:pPr>
        <w:spacing w:after="0" w:lineRule="auto"/>
        <w:ind w:firstLine="720"/>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Fonts w:ascii="Arial" w:cs="Arial" w:eastAsia="Arial" w:hAnsi="Arial"/>
          <w:rtl w:val="0"/>
        </w:rPr>
        <w:t xml:space="preserve">I HAVE CAREFULLY READ THE RELEASE AT THE TOP OF THIS FORM. I UNDERSTAND THE ABOVE AND MY SIGNATURE BELOW ATTESTS TO MY AGREEMENT AND CONSENT.</w:t>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Name of Participant (Print):</w:t>
        <w:tab/>
        <w:t xml:space="preserve">_____________________________________</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rtl w:val="0"/>
        </w:rPr>
        <w:t xml:space="preserve">Name of Parent/Guardian (if Participant is under 18): ___________________________</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Signature of Participant or Parent (if Participant is under 18): _____________________</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Fonts w:ascii="Arial" w:cs="Arial" w:eastAsia="Arial" w:hAnsi="Arial"/>
          <w:rtl w:val="0"/>
        </w:rPr>
        <w:t xml:space="preserve">Date: ________________________</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