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8AE1" w14:textId="19E56786" w:rsidR="00291E6E" w:rsidRDefault="00291E6E"/>
    <w:p w14:paraId="25E8C5DD" w14:textId="10C13D93" w:rsidR="00196FA6" w:rsidRDefault="00A81D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146E461" wp14:editId="08285086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41148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6BA4" w14:textId="402C641A" w:rsidR="00A14952" w:rsidRPr="00A81DB6" w:rsidRDefault="00A14952" w:rsidP="00A14952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A81DB6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ELLIS COUNTY JUNIORS</w:t>
                            </w:r>
                          </w:p>
                          <w:p w14:paraId="02090B32" w14:textId="77777777" w:rsidR="00A14952" w:rsidRPr="00A14952" w:rsidRDefault="00A14952" w:rsidP="00A14952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86D9575" w14:textId="7F6E291E" w:rsidR="00A14952" w:rsidRPr="00A81DB6" w:rsidRDefault="00A14952" w:rsidP="00A14952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A81DB6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Volleyball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6E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.65pt;width:324pt;height:8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">
                <v:textbox>
                  <w:txbxContent>
                    <w:p w14:paraId="38246BA4" w14:textId="402C641A" w:rsidR="00A14952" w:rsidRPr="00A81DB6" w:rsidRDefault="00A14952" w:rsidP="00A14952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</w:pPr>
                      <w:r w:rsidRPr="00A81DB6"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t>ELLIS COUNTY JUNIORS</w:t>
                      </w:r>
                    </w:p>
                    <w:p w14:paraId="02090B32" w14:textId="77777777" w:rsidR="00A14952" w:rsidRPr="00A14952" w:rsidRDefault="00A14952" w:rsidP="00A14952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486D9575" w14:textId="7F6E291E" w:rsidR="00A14952" w:rsidRPr="00A81DB6" w:rsidRDefault="00A14952" w:rsidP="00A14952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A81DB6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Volleyball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952">
        <w:rPr>
          <w:noProof/>
        </w:rPr>
        <w:drawing>
          <wp:inline distT="0" distB="0" distL="0" distR="0" wp14:anchorId="4090C071" wp14:editId="0C337DBB">
            <wp:extent cx="1930400" cy="1161415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392" cy="130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66E1" w14:textId="26E015CD" w:rsidR="00196FA6" w:rsidRDefault="00196FA6"/>
    <w:p w14:paraId="60A6BD66" w14:textId="02D8E9EF" w:rsidR="00196FA6" w:rsidRDefault="00A1495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394027DC" wp14:editId="5050FF15">
                <wp:simplePos x="0" y="0"/>
                <wp:positionH relativeFrom="column">
                  <wp:posOffset>-95250</wp:posOffset>
                </wp:positionH>
                <wp:positionV relativeFrom="paragraph">
                  <wp:posOffset>97155</wp:posOffset>
                </wp:positionV>
                <wp:extent cx="7086600" cy="0"/>
                <wp:effectExtent l="0" t="19050" r="0" b="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7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7.5pt;margin-top:7.65pt;width:558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" strokeweight="3pt"/>
            </w:pict>
          </mc:Fallback>
        </mc:AlternateContent>
      </w:r>
    </w:p>
    <w:p w14:paraId="55033D4D" w14:textId="3DDD17A9" w:rsidR="00385B92" w:rsidRDefault="00A14952" w:rsidP="00B344E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ECJ</w:t>
      </w:r>
      <w:r w:rsidR="00D11AE8">
        <w:rPr>
          <w:b/>
          <w:sz w:val="56"/>
          <w:szCs w:val="56"/>
        </w:rPr>
        <w:t xml:space="preserve"> 1</w:t>
      </w:r>
      <w:r w:rsidR="006B503C">
        <w:rPr>
          <w:b/>
          <w:sz w:val="56"/>
          <w:szCs w:val="56"/>
        </w:rPr>
        <w:t>4</w:t>
      </w:r>
      <w:r w:rsidR="00F529CC">
        <w:rPr>
          <w:b/>
          <w:sz w:val="56"/>
          <w:szCs w:val="56"/>
        </w:rPr>
        <w:t xml:space="preserve"> </w:t>
      </w:r>
      <w:r w:rsidR="006B503C">
        <w:rPr>
          <w:b/>
          <w:sz w:val="56"/>
          <w:szCs w:val="56"/>
        </w:rPr>
        <w:t>Bl</w:t>
      </w:r>
      <w:r>
        <w:rPr>
          <w:b/>
          <w:sz w:val="56"/>
          <w:szCs w:val="56"/>
        </w:rPr>
        <w:t>ack</w:t>
      </w:r>
      <w:r w:rsidR="00D11AE8">
        <w:rPr>
          <w:b/>
          <w:sz w:val="56"/>
          <w:szCs w:val="56"/>
        </w:rPr>
        <w:t xml:space="preserve"> Parent </w:t>
      </w:r>
      <w:r>
        <w:rPr>
          <w:b/>
          <w:sz w:val="56"/>
          <w:szCs w:val="56"/>
        </w:rPr>
        <w:t>Info</w:t>
      </w:r>
    </w:p>
    <w:p w14:paraId="78539DD2" w14:textId="77777777" w:rsidR="00B344E1" w:rsidRDefault="00B344E1" w:rsidP="00B344E1">
      <w:pPr>
        <w:rPr>
          <w:b/>
          <w:sz w:val="28"/>
          <w:szCs w:val="28"/>
        </w:rPr>
      </w:pPr>
    </w:p>
    <w:p w14:paraId="3ADA6758" w14:textId="77777777" w:rsidR="00B344E1" w:rsidRDefault="00484172" w:rsidP="00B344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Coaches</w:t>
      </w:r>
    </w:p>
    <w:p w14:paraId="67BB5DBA" w14:textId="3959A877" w:rsidR="00B344E1" w:rsidRPr="00C36201" w:rsidRDefault="004A3B04" w:rsidP="00B344E1">
      <w:pPr>
        <w:rPr>
          <w:sz w:val="28"/>
          <w:szCs w:val="28"/>
        </w:rPr>
      </w:pPr>
      <w:r w:rsidRPr="00C36201">
        <w:rPr>
          <w:sz w:val="28"/>
          <w:szCs w:val="28"/>
        </w:rPr>
        <w:t xml:space="preserve">Head Coach – </w:t>
      </w:r>
      <w:r w:rsidR="006F355D">
        <w:rPr>
          <w:sz w:val="28"/>
          <w:szCs w:val="28"/>
        </w:rPr>
        <w:t>Renee McNea</w:t>
      </w:r>
      <w:r w:rsidR="00131F23">
        <w:rPr>
          <w:sz w:val="28"/>
          <w:szCs w:val="28"/>
        </w:rPr>
        <w:t>l</w:t>
      </w:r>
      <w:r w:rsidR="004D6A37">
        <w:rPr>
          <w:sz w:val="28"/>
          <w:szCs w:val="28"/>
        </w:rPr>
        <w:t>~</w:t>
      </w:r>
      <w:r w:rsidR="006B503C">
        <w:rPr>
          <w:sz w:val="28"/>
          <w:szCs w:val="28"/>
        </w:rPr>
        <w:t xml:space="preserve"> </w:t>
      </w:r>
      <w:r w:rsidR="009A7F3B">
        <w:rPr>
          <w:sz w:val="28"/>
          <w:szCs w:val="28"/>
        </w:rPr>
        <w:t>214-938-4266</w:t>
      </w:r>
    </w:p>
    <w:p w14:paraId="1A07A2B5" w14:textId="77777777" w:rsidR="004A3B04" w:rsidRPr="00C36201" w:rsidRDefault="004A3B04" w:rsidP="00B344E1">
      <w:pPr>
        <w:rPr>
          <w:sz w:val="28"/>
          <w:szCs w:val="28"/>
        </w:rPr>
      </w:pPr>
      <w:r w:rsidRPr="00C36201">
        <w:rPr>
          <w:sz w:val="28"/>
          <w:szCs w:val="28"/>
        </w:rPr>
        <w:t xml:space="preserve">Assistant Coach – </w:t>
      </w:r>
      <w:r w:rsidR="006B503C">
        <w:rPr>
          <w:sz w:val="28"/>
          <w:szCs w:val="28"/>
        </w:rPr>
        <w:t>John White</w:t>
      </w:r>
      <w:r w:rsidR="004D6A37">
        <w:rPr>
          <w:sz w:val="28"/>
          <w:szCs w:val="28"/>
        </w:rPr>
        <w:t xml:space="preserve">~ </w:t>
      </w:r>
      <w:r w:rsidR="009A7F3B">
        <w:rPr>
          <w:sz w:val="28"/>
          <w:szCs w:val="28"/>
        </w:rPr>
        <w:t>972-672-7725</w:t>
      </w:r>
    </w:p>
    <w:p w14:paraId="31F9B014" w14:textId="77777777" w:rsidR="004A3B04" w:rsidRPr="004A3B04" w:rsidRDefault="004A3B04" w:rsidP="00B344E1">
      <w:pPr>
        <w:rPr>
          <w:sz w:val="24"/>
          <w:szCs w:val="24"/>
        </w:rPr>
      </w:pPr>
    </w:p>
    <w:p w14:paraId="52E4BD31" w14:textId="77777777" w:rsidR="00B344E1" w:rsidRDefault="00484172" w:rsidP="00B344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Roster</w:t>
      </w:r>
    </w:p>
    <w:p w14:paraId="2C3AD70B" w14:textId="77777777" w:rsidR="00A53A41" w:rsidRPr="00C36201" w:rsidRDefault="00D02F81" w:rsidP="00A53A41">
      <w:pPr>
        <w:rPr>
          <w:sz w:val="28"/>
          <w:szCs w:val="28"/>
        </w:rPr>
      </w:pPr>
      <w:r>
        <w:rPr>
          <w:sz w:val="28"/>
          <w:szCs w:val="28"/>
        </w:rPr>
        <w:t>Attached – 10</w:t>
      </w:r>
      <w:r w:rsidR="004A3B04" w:rsidRPr="00C36201">
        <w:rPr>
          <w:sz w:val="28"/>
          <w:szCs w:val="28"/>
        </w:rPr>
        <w:t xml:space="preserve"> players</w:t>
      </w:r>
    </w:p>
    <w:p w14:paraId="68589D75" w14:textId="77777777" w:rsidR="004A3B04" w:rsidRPr="004A3B04" w:rsidRDefault="004A3B04" w:rsidP="00A53A41">
      <w:pPr>
        <w:rPr>
          <w:sz w:val="24"/>
          <w:szCs w:val="24"/>
        </w:rPr>
      </w:pPr>
    </w:p>
    <w:p w14:paraId="2A9D70E4" w14:textId="77777777" w:rsidR="00A53A41" w:rsidRDefault="00484172" w:rsidP="00A53A4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Season Goals</w:t>
      </w:r>
    </w:p>
    <w:p w14:paraId="75009711" w14:textId="77777777" w:rsidR="00D67FFA" w:rsidRPr="00C36201" w:rsidRDefault="004A3B04" w:rsidP="00A53A41">
      <w:pPr>
        <w:rPr>
          <w:sz w:val="28"/>
          <w:szCs w:val="28"/>
        </w:rPr>
      </w:pPr>
      <w:r w:rsidRPr="00C36201">
        <w:rPr>
          <w:sz w:val="28"/>
          <w:szCs w:val="28"/>
        </w:rPr>
        <w:t xml:space="preserve">Show improvement each </w:t>
      </w:r>
      <w:r w:rsidR="009F64F1" w:rsidRPr="00C36201">
        <w:rPr>
          <w:sz w:val="28"/>
          <w:szCs w:val="28"/>
        </w:rPr>
        <w:t>tournament;</w:t>
      </w:r>
      <w:r w:rsidRPr="00C36201">
        <w:rPr>
          <w:sz w:val="28"/>
          <w:szCs w:val="28"/>
        </w:rPr>
        <w:t xml:space="preserve"> be significantly stronger by season’s end.</w:t>
      </w:r>
    </w:p>
    <w:p w14:paraId="32B068E1" w14:textId="77777777" w:rsidR="004A3B04" w:rsidRPr="00C36201" w:rsidRDefault="004A3B04" w:rsidP="00A53A41">
      <w:pPr>
        <w:rPr>
          <w:sz w:val="28"/>
          <w:szCs w:val="28"/>
        </w:rPr>
      </w:pPr>
      <w:r w:rsidRPr="00C36201">
        <w:rPr>
          <w:sz w:val="28"/>
          <w:szCs w:val="28"/>
        </w:rPr>
        <w:t>Be the loudest team and the best at transitioning.</w:t>
      </w:r>
    </w:p>
    <w:p w14:paraId="34B44366" w14:textId="77777777" w:rsidR="004A3B04" w:rsidRPr="00C36201" w:rsidRDefault="004A3B04" w:rsidP="00A53A41">
      <w:pPr>
        <w:rPr>
          <w:sz w:val="28"/>
          <w:szCs w:val="28"/>
        </w:rPr>
      </w:pPr>
      <w:r w:rsidRPr="00C36201">
        <w:rPr>
          <w:sz w:val="28"/>
          <w:szCs w:val="28"/>
        </w:rPr>
        <w:t>Qualify for the Regional Championships.</w:t>
      </w:r>
    </w:p>
    <w:p w14:paraId="028A7AB9" w14:textId="77777777" w:rsidR="004A3B04" w:rsidRDefault="004A3B04" w:rsidP="00A53A41">
      <w:pPr>
        <w:rPr>
          <w:sz w:val="24"/>
          <w:szCs w:val="24"/>
        </w:rPr>
      </w:pPr>
    </w:p>
    <w:p w14:paraId="1592B672" w14:textId="77777777" w:rsidR="00D67FFA" w:rsidRDefault="00484172" w:rsidP="00D67F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Schedule</w:t>
      </w:r>
    </w:p>
    <w:p w14:paraId="386DDF7A" w14:textId="366ACB2F" w:rsidR="004A3B04" w:rsidRPr="00C36201" w:rsidRDefault="004A3B04" w:rsidP="00D67FFA">
      <w:pPr>
        <w:rPr>
          <w:sz w:val="28"/>
          <w:szCs w:val="28"/>
        </w:rPr>
      </w:pPr>
      <w:r w:rsidRPr="00C36201">
        <w:rPr>
          <w:sz w:val="28"/>
          <w:szCs w:val="28"/>
        </w:rPr>
        <w:t>8 Tournaments + Regional Championships if we qualify</w:t>
      </w:r>
      <w:r w:rsidR="00A81DB6">
        <w:rPr>
          <w:sz w:val="28"/>
          <w:szCs w:val="28"/>
        </w:rPr>
        <w:t xml:space="preserve"> (one out of town tourney)</w:t>
      </w:r>
    </w:p>
    <w:p w14:paraId="6A230E4E" w14:textId="77777777" w:rsidR="00D67FFA" w:rsidRPr="004A3B04" w:rsidRDefault="00D67FFA" w:rsidP="00D67FFA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14:paraId="5DE8AF02" w14:textId="4712D250" w:rsidR="00484172" w:rsidRDefault="00A14952" w:rsidP="00484172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Oasys</w:t>
      </w:r>
      <w:proofErr w:type="spellEnd"/>
    </w:p>
    <w:p w14:paraId="428ED66A" w14:textId="3CE2B40C" w:rsidR="004A3B04" w:rsidRPr="00C36201" w:rsidRDefault="004A3B04" w:rsidP="00484172">
      <w:pPr>
        <w:rPr>
          <w:sz w:val="28"/>
          <w:szCs w:val="28"/>
        </w:rPr>
      </w:pPr>
      <w:r w:rsidRPr="00C36201">
        <w:rPr>
          <w:sz w:val="28"/>
          <w:szCs w:val="28"/>
        </w:rPr>
        <w:t xml:space="preserve">Practice and Tournament Schedules are on-line – </w:t>
      </w:r>
      <w:r w:rsidR="00A14952" w:rsidRPr="00A14952">
        <w:rPr>
          <w:b/>
          <w:bCs/>
          <w:color w:val="365F91" w:themeColor="accent1" w:themeShade="BF"/>
          <w:sz w:val="24"/>
          <w:szCs w:val="24"/>
        </w:rPr>
        <w:t>https://www.elliscountyjuniors.com/index.cfm</w:t>
      </w:r>
    </w:p>
    <w:p w14:paraId="7CC46F8E" w14:textId="3665FE18" w:rsidR="004A3B04" w:rsidRDefault="00A81DB6" w:rsidP="00484172">
      <w:pPr>
        <w:rPr>
          <w:sz w:val="28"/>
          <w:szCs w:val="28"/>
        </w:rPr>
      </w:pPr>
      <w:r>
        <w:rPr>
          <w:sz w:val="28"/>
          <w:szCs w:val="28"/>
        </w:rPr>
        <w:t>Expectation contract for Player, Parent, and Coach is found here</w:t>
      </w:r>
    </w:p>
    <w:p w14:paraId="01D1B08B" w14:textId="26A20478" w:rsidR="00A81DB6" w:rsidRDefault="00A81DB6" w:rsidP="00484172">
      <w:pPr>
        <w:rPr>
          <w:sz w:val="28"/>
          <w:szCs w:val="28"/>
        </w:rPr>
      </w:pPr>
      <w:r>
        <w:rPr>
          <w:sz w:val="28"/>
          <w:szCs w:val="28"/>
        </w:rPr>
        <w:t>Find Roster and contact information</w:t>
      </w:r>
    </w:p>
    <w:p w14:paraId="16F88CA1" w14:textId="32D348C9" w:rsidR="00484172" w:rsidRDefault="00A81DB6" w:rsidP="00484172">
      <w:pPr>
        <w:rPr>
          <w:sz w:val="28"/>
          <w:szCs w:val="28"/>
        </w:rPr>
      </w:pPr>
      <w:r>
        <w:rPr>
          <w:sz w:val="28"/>
          <w:szCs w:val="28"/>
        </w:rPr>
        <w:t>Pay your monthly install for respective team</w:t>
      </w:r>
      <w:r w:rsidR="00484172">
        <w:rPr>
          <w:sz w:val="28"/>
          <w:szCs w:val="28"/>
        </w:rPr>
        <w:t xml:space="preserve">     </w:t>
      </w:r>
    </w:p>
    <w:p w14:paraId="5837C1A5" w14:textId="77777777" w:rsidR="00484172" w:rsidRDefault="00484172" w:rsidP="004841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E0CC9E1" w14:textId="77777777" w:rsidR="00484172" w:rsidRDefault="00484172" w:rsidP="004841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Tournament Stats</w:t>
      </w:r>
    </w:p>
    <w:p w14:paraId="7BA9AF00" w14:textId="2C5F8E65" w:rsidR="00E80723" w:rsidRPr="00A81DB6" w:rsidRDefault="00676601" w:rsidP="00484172">
      <w:pPr>
        <w:rPr>
          <w:color w:val="FF0000"/>
          <w:sz w:val="28"/>
          <w:szCs w:val="28"/>
        </w:rPr>
      </w:pPr>
      <w:r w:rsidRPr="00C36201">
        <w:rPr>
          <w:sz w:val="28"/>
          <w:szCs w:val="28"/>
        </w:rPr>
        <w:t>Tournament Stats are our most effective evaluation tool and will weigh heavily in determining positions, rotations</w:t>
      </w:r>
      <w:r w:rsidR="004041A6">
        <w:rPr>
          <w:sz w:val="28"/>
          <w:szCs w:val="28"/>
        </w:rPr>
        <w:t>,</w:t>
      </w:r>
      <w:r w:rsidRPr="00C36201">
        <w:rPr>
          <w:sz w:val="28"/>
          <w:szCs w:val="28"/>
        </w:rPr>
        <w:t xml:space="preserve"> and playing time.  </w:t>
      </w:r>
      <w:proofErr w:type="gramStart"/>
      <w:r w:rsidRPr="00C36201">
        <w:rPr>
          <w:sz w:val="28"/>
          <w:szCs w:val="28"/>
        </w:rPr>
        <w:t>All of</w:t>
      </w:r>
      <w:proofErr w:type="gramEnd"/>
      <w:r w:rsidRPr="00C36201">
        <w:rPr>
          <w:sz w:val="28"/>
          <w:szCs w:val="28"/>
        </w:rPr>
        <w:t xml:space="preserve"> these decisions are at the sole discretion of the coaching staff.</w:t>
      </w:r>
      <w:r w:rsidR="00A81DB6">
        <w:rPr>
          <w:sz w:val="28"/>
          <w:szCs w:val="28"/>
        </w:rPr>
        <w:t xml:space="preserve"> </w:t>
      </w:r>
      <w:r w:rsidR="00A81DB6" w:rsidRPr="00A81DB6">
        <w:rPr>
          <w:color w:val="FF0000"/>
          <w:sz w:val="28"/>
          <w:szCs w:val="28"/>
        </w:rPr>
        <w:t>(understand stats might not be available in the younger groups)</w:t>
      </w:r>
    </w:p>
    <w:p w14:paraId="37AB935A" w14:textId="77777777" w:rsidR="00E80723" w:rsidRDefault="00E80723" w:rsidP="00E80723">
      <w:pPr>
        <w:rPr>
          <w:b/>
          <w:sz w:val="32"/>
          <w:szCs w:val="32"/>
          <w:u w:val="single"/>
        </w:rPr>
      </w:pPr>
    </w:p>
    <w:p w14:paraId="4C40C361" w14:textId="77777777" w:rsidR="00E80723" w:rsidRDefault="00E80723" w:rsidP="00E8072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Tournament Attendance</w:t>
      </w:r>
    </w:p>
    <w:p w14:paraId="6B94385A" w14:textId="77777777" w:rsidR="00E80723" w:rsidRDefault="00E80723" w:rsidP="00484172">
      <w:pPr>
        <w:rPr>
          <w:sz w:val="28"/>
          <w:szCs w:val="28"/>
        </w:rPr>
      </w:pPr>
      <w:r>
        <w:rPr>
          <w:sz w:val="28"/>
          <w:szCs w:val="28"/>
        </w:rPr>
        <w:t xml:space="preserve">Players are </w:t>
      </w:r>
      <w:r w:rsidR="009028D3">
        <w:rPr>
          <w:sz w:val="28"/>
          <w:szCs w:val="28"/>
        </w:rPr>
        <w:t>expected to arrive 1 hour before 1</w:t>
      </w:r>
      <w:r w:rsidR="009028D3" w:rsidRPr="009028D3">
        <w:rPr>
          <w:sz w:val="28"/>
          <w:szCs w:val="28"/>
          <w:vertAlign w:val="superscript"/>
        </w:rPr>
        <w:t>st</w:t>
      </w:r>
      <w:r w:rsidR="009028D3">
        <w:rPr>
          <w:sz w:val="28"/>
          <w:szCs w:val="28"/>
        </w:rPr>
        <w:t xml:space="preserve"> scheduled match and to stay until all work assignments have been completed.  Even if they are not working the final match, unless </w:t>
      </w:r>
      <w:r w:rsidR="009028D3">
        <w:rPr>
          <w:sz w:val="28"/>
          <w:szCs w:val="28"/>
        </w:rPr>
        <w:lastRenderedPageBreak/>
        <w:t>otherwise arranged with the Head Coach.  Being late to a tournament may result in missing playing time.</w:t>
      </w:r>
    </w:p>
    <w:p w14:paraId="3042C5EA" w14:textId="77777777" w:rsidR="009028D3" w:rsidRDefault="009028D3" w:rsidP="00484172">
      <w:pPr>
        <w:rPr>
          <w:sz w:val="28"/>
          <w:szCs w:val="28"/>
        </w:rPr>
      </w:pPr>
    </w:p>
    <w:p w14:paraId="0CAF672C" w14:textId="77777777" w:rsidR="009028D3" w:rsidRDefault="009028D3" w:rsidP="009028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Practice Attendance</w:t>
      </w:r>
    </w:p>
    <w:p w14:paraId="4015A933" w14:textId="77777777" w:rsidR="009028D3" w:rsidRPr="00C36201" w:rsidRDefault="009028D3" w:rsidP="009028D3">
      <w:pPr>
        <w:rPr>
          <w:sz w:val="28"/>
          <w:szCs w:val="28"/>
        </w:rPr>
      </w:pPr>
      <w:r>
        <w:rPr>
          <w:sz w:val="28"/>
          <w:szCs w:val="28"/>
        </w:rPr>
        <w:t>Players are expected to be on the court ready to practice at the designated start time.  Set punishments will be enforced to being late or missing practice even if excused.  (</w:t>
      </w:r>
      <w:r w:rsidR="00F529CC">
        <w:rPr>
          <w:sz w:val="28"/>
          <w:szCs w:val="28"/>
        </w:rPr>
        <w:t>Sweet 16</w:t>
      </w:r>
      <w:r>
        <w:rPr>
          <w:sz w:val="28"/>
          <w:szCs w:val="28"/>
        </w:rPr>
        <w:t xml:space="preserve"> for being late, </w:t>
      </w:r>
      <w:r w:rsidR="00F529CC">
        <w:rPr>
          <w:sz w:val="28"/>
          <w:szCs w:val="28"/>
        </w:rPr>
        <w:t xml:space="preserve">2 </w:t>
      </w:r>
      <w:r>
        <w:rPr>
          <w:sz w:val="28"/>
          <w:szCs w:val="28"/>
        </w:rPr>
        <w:t>Sweet 16</w:t>
      </w:r>
      <w:r w:rsidR="009F64F1">
        <w:rPr>
          <w:sz w:val="28"/>
          <w:szCs w:val="28"/>
        </w:rPr>
        <w:t>s</w:t>
      </w:r>
      <w:r>
        <w:rPr>
          <w:sz w:val="28"/>
          <w:szCs w:val="28"/>
        </w:rPr>
        <w:t xml:space="preserve"> for absence</w:t>
      </w:r>
      <w:r w:rsidR="00D161F4">
        <w:rPr>
          <w:sz w:val="28"/>
          <w:szCs w:val="28"/>
        </w:rPr>
        <w:t>s</w:t>
      </w:r>
      <w:r>
        <w:rPr>
          <w:sz w:val="28"/>
          <w:szCs w:val="28"/>
        </w:rPr>
        <w:t>).</w:t>
      </w:r>
    </w:p>
    <w:p w14:paraId="1A08D56F" w14:textId="77777777" w:rsidR="009028D3" w:rsidRDefault="009028D3" w:rsidP="00C36201">
      <w:pPr>
        <w:rPr>
          <w:sz w:val="28"/>
          <w:szCs w:val="28"/>
        </w:rPr>
      </w:pPr>
    </w:p>
    <w:p w14:paraId="5FF0B6E0" w14:textId="77777777" w:rsidR="00C36201" w:rsidRPr="009028D3" w:rsidRDefault="00C36201" w:rsidP="00C36201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Practice Shirts</w:t>
      </w:r>
    </w:p>
    <w:p w14:paraId="30A48804" w14:textId="77777777" w:rsidR="00C36201" w:rsidRPr="00C36201" w:rsidRDefault="00C36201" w:rsidP="00C36201">
      <w:pPr>
        <w:rPr>
          <w:sz w:val="28"/>
          <w:szCs w:val="28"/>
        </w:rPr>
      </w:pPr>
      <w:r>
        <w:rPr>
          <w:sz w:val="28"/>
          <w:szCs w:val="28"/>
        </w:rPr>
        <w:t xml:space="preserve">Players are expected to wear their Bandits Practice Shirts to all Practices.  </w:t>
      </w:r>
      <w:r w:rsidR="00F529CC">
        <w:rPr>
          <w:sz w:val="28"/>
          <w:szCs w:val="28"/>
        </w:rPr>
        <w:t>Gra</w:t>
      </w:r>
      <w:r w:rsidR="00B911F3">
        <w:rPr>
          <w:sz w:val="28"/>
          <w:szCs w:val="28"/>
        </w:rPr>
        <w:t>y</w:t>
      </w:r>
      <w:r>
        <w:rPr>
          <w:sz w:val="28"/>
          <w:szCs w:val="28"/>
        </w:rPr>
        <w:t xml:space="preserve"> 1</w:t>
      </w:r>
      <w:r w:rsidRPr="00C362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week, </w:t>
      </w:r>
      <w:r w:rsidR="006B503C">
        <w:rPr>
          <w:sz w:val="28"/>
          <w:szCs w:val="28"/>
        </w:rPr>
        <w:t>Pink</w:t>
      </w:r>
      <w:r>
        <w:rPr>
          <w:sz w:val="28"/>
          <w:szCs w:val="28"/>
        </w:rPr>
        <w:t xml:space="preserve"> 2</w:t>
      </w:r>
      <w:r w:rsidRPr="00C362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of week.  Each team may be different.</w:t>
      </w:r>
    </w:p>
    <w:p w14:paraId="3302D6B9" w14:textId="77777777" w:rsidR="00C36201" w:rsidRDefault="00C36201" w:rsidP="00484172">
      <w:pPr>
        <w:rPr>
          <w:b/>
          <w:sz w:val="32"/>
          <w:szCs w:val="32"/>
          <w:u w:val="single"/>
        </w:rPr>
      </w:pPr>
    </w:p>
    <w:p w14:paraId="0EF445CF" w14:textId="77777777" w:rsidR="00484172" w:rsidRDefault="00C36201" w:rsidP="004841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D11AE8">
        <w:rPr>
          <w:b/>
          <w:sz w:val="32"/>
          <w:szCs w:val="32"/>
          <w:u w:val="single"/>
        </w:rPr>
        <w:t>onflict Resolution</w:t>
      </w:r>
    </w:p>
    <w:p w14:paraId="4C26DE6E" w14:textId="77777777" w:rsidR="00676601" w:rsidRPr="00C36201" w:rsidRDefault="00484172" w:rsidP="00676601">
      <w:pPr>
        <w:rPr>
          <w:sz w:val="28"/>
          <w:szCs w:val="28"/>
        </w:rPr>
      </w:pPr>
      <w:r w:rsidRPr="00C36201">
        <w:rPr>
          <w:sz w:val="28"/>
          <w:szCs w:val="28"/>
        </w:rPr>
        <w:t xml:space="preserve"> </w:t>
      </w:r>
      <w:r w:rsidR="00676601" w:rsidRPr="00C36201">
        <w:rPr>
          <w:sz w:val="28"/>
          <w:szCs w:val="28"/>
        </w:rPr>
        <w:t xml:space="preserve">In accordance with your Club </w:t>
      </w:r>
      <w:r w:rsidR="00F529CC" w:rsidRPr="00C36201">
        <w:rPr>
          <w:sz w:val="28"/>
          <w:szCs w:val="28"/>
        </w:rPr>
        <w:t>Contract,</w:t>
      </w:r>
      <w:r w:rsidR="00676601" w:rsidRPr="00C36201">
        <w:rPr>
          <w:sz w:val="28"/>
          <w:szCs w:val="28"/>
        </w:rPr>
        <w:t xml:space="preserve"> there is a set procedure for resolving issues and </w:t>
      </w:r>
      <w:r w:rsidR="00D02F81" w:rsidRPr="00C36201">
        <w:rPr>
          <w:sz w:val="28"/>
          <w:szCs w:val="28"/>
        </w:rPr>
        <w:t>conflicts, which</w:t>
      </w:r>
      <w:r w:rsidR="00676601" w:rsidRPr="00C36201">
        <w:rPr>
          <w:sz w:val="28"/>
          <w:szCs w:val="28"/>
        </w:rPr>
        <w:t xml:space="preserve"> is to be followed in all matters:</w:t>
      </w:r>
    </w:p>
    <w:p w14:paraId="0A2FFFB3" w14:textId="77777777" w:rsidR="00676601" w:rsidRPr="00676601" w:rsidRDefault="00676601" w:rsidP="0067660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8"/>
          <w:szCs w:val="28"/>
        </w:rPr>
        <w:t>Player schedules time to discuss issue with Head Coach.</w:t>
      </w:r>
    </w:p>
    <w:p w14:paraId="6E71326B" w14:textId="77777777" w:rsidR="00676601" w:rsidRPr="00676601" w:rsidRDefault="00676601" w:rsidP="0067660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8"/>
          <w:szCs w:val="28"/>
        </w:rPr>
        <w:t>Parent schedules time to meet with Head Coach and Player outside of practice/tournaments and provides written list topics to be discussed at least 24 hours prior to meeting.</w:t>
      </w:r>
    </w:p>
    <w:p w14:paraId="07A81C26" w14:textId="77777777" w:rsidR="00676601" w:rsidRPr="00676601" w:rsidRDefault="00676601" w:rsidP="0067660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8"/>
          <w:szCs w:val="28"/>
        </w:rPr>
        <w:t>Parent schedules meeting with Club Director, Head Coach &amp; Player under same guidelines as Step 2.</w:t>
      </w:r>
    </w:p>
    <w:p w14:paraId="574C9939" w14:textId="77777777" w:rsidR="00676601" w:rsidRDefault="00676601" w:rsidP="00676601">
      <w:pPr>
        <w:rPr>
          <w:sz w:val="28"/>
          <w:szCs w:val="28"/>
        </w:rPr>
      </w:pPr>
      <w:r>
        <w:rPr>
          <w:sz w:val="28"/>
          <w:szCs w:val="28"/>
        </w:rPr>
        <w:t xml:space="preserve">At NO time will a coach discuss a player with </w:t>
      </w:r>
      <w:r w:rsidR="009F64F1">
        <w:rPr>
          <w:sz w:val="28"/>
          <w:szCs w:val="28"/>
        </w:rPr>
        <w:t>a parent who is not his or her</w:t>
      </w:r>
      <w:r>
        <w:rPr>
          <w:sz w:val="28"/>
          <w:szCs w:val="28"/>
        </w:rPr>
        <w:t xml:space="preserve"> own child.  Parents/Players are not to approach a Coach or Director with issues/complaints during a practice or tournament.</w:t>
      </w:r>
    </w:p>
    <w:p w14:paraId="309EFB1F" w14:textId="77777777" w:rsidR="00484172" w:rsidRPr="00676601" w:rsidRDefault="00484172" w:rsidP="00676601">
      <w:pPr>
        <w:rPr>
          <w:sz w:val="24"/>
          <w:szCs w:val="24"/>
        </w:rPr>
      </w:pPr>
      <w:r w:rsidRPr="00676601">
        <w:rPr>
          <w:sz w:val="28"/>
          <w:szCs w:val="28"/>
        </w:rPr>
        <w:t xml:space="preserve">    </w:t>
      </w:r>
    </w:p>
    <w:p w14:paraId="5E149ED0" w14:textId="77777777" w:rsidR="006B503C" w:rsidRPr="006B503C" w:rsidRDefault="00D11AE8" w:rsidP="004841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 Mom</w:t>
      </w:r>
    </w:p>
    <w:p w14:paraId="581D8780" w14:textId="77777777" w:rsidR="00D11AE8" w:rsidRPr="00C36201" w:rsidRDefault="00676601" w:rsidP="00484172">
      <w:pPr>
        <w:rPr>
          <w:sz w:val="28"/>
          <w:szCs w:val="28"/>
        </w:rPr>
      </w:pPr>
      <w:r w:rsidRPr="00C36201">
        <w:rPr>
          <w:sz w:val="28"/>
          <w:szCs w:val="28"/>
        </w:rPr>
        <w:t xml:space="preserve">Team moms are responsible for Team Bonding, Parties or other </w:t>
      </w:r>
      <w:r w:rsidR="00C36201" w:rsidRPr="00C36201">
        <w:rPr>
          <w:sz w:val="28"/>
          <w:szCs w:val="28"/>
        </w:rPr>
        <w:t xml:space="preserve">ideas </w:t>
      </w:r>
      <w:r w:rsidR="00B911F3" w:rsidRPr="00C36201">
        <w:rPr>
          <w:sz w:val="28"/>
          <w:szCs w:val="28"/>
        </w:rPr>
        <w:t>moms</w:t>
      </w:r>
      <w:r w:rsidR="00C36201" w:rsidRPr="00C36201">
        <w:rPr>
          <w:sz w:val="28"/>
          <w:szCs w:val="28"/>
        </w:rPr>
        <w:t xml:space="preserve"> tend to have. </w:t>
      </w:r>
      <w:r w:rsidR="00C36201" w:rsidRPr="00C36201">
        <w:rPr>
          <w:sz w:val="28"/>
          <w:szCs w:val="28"/>
        </w:rPr>
        <w:sym w:font="Wingdings" w:char="F04A"/>
      </w:r>
    </w:p>
    <w:p w14:paraId="7FE40F97" w14:textId="77777777" w:rsidR="00C36201" w:rsidRDefault="006B503C" w:rsidP="00484172">
      <w:pPr>
        <w:rPr>
          <w:sz w:val="24"/>
          <w:szCs w:val="24"/>
        </w:rPr>
      </w:pPr>
      <w:r>
        <w:rPr>
          <w:sz w:val="24"/>
          <w:szCs w:val="24"/>
        </w:rPr>
        <w:t>This year Robbyn Hensley (Zoey’ Mom)</w:t>
      </w:r>
      <w:r w:rsidR="00BB1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972-989-6606 and Jessica Stone (Taylor’s Mom) 214-463-7127 volunteered to help. If you would like to help please contact them. </w:t>
      </w:r>
    </w:p>
    <w:p w14:paraId="6B3708BE" w14:textId="77777777" w:rsidR="006B503C" w:rsidRPr="00676601" w:rsidRDefault="006B503C" w:rsidP="00484172">
      <w:pPr>
        <w:rPr>
          <w:sz w:val="24"/>
          <w:szCs w:val="24"/>
        </w:rPr>
      </w:pPr>
    </w:p>
    <w:p w14:paraId="395748A6" w14:textId="77777777" w:rsidR="00D11AE8" w:rsidRDefault="00D11AE8" w:rsidP="00D11A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 Bonding</w:t>
      </w:r>
    </w:p>
    <w:p w14:paraId="648AEA3C" w14:textId="77777777" w:rsidR="00D11AE8" w:rsidRPr="00C36201" w:rsidRDefault="00C36201" w:rsidP="00D11AE8">
      <w:pPr>
        <w:rPr>
          <w:sz w:val="28"/>
          <w:szCs w:val="28"/>
        </w:rPr>
      </w:pPr>
      <w:r w:rsidRPr="00C36201">
        <w:rPr>
          <w:sz w:val="28"/>
          <w:szCs w:val="28"/>
        </w:rPr>
        <w:t>We will schedule several team bonding events throughout the season to allow the girls/parents to come together outside of the volleyball court.  We will do our best to keep expenses at a minimum.  Ideas are welcome.</w:t>
      </w:r>
      <w:r w:rsidR="00790CCD">
        <w:rPr>
          <w:sz w:val="28"/>
          <w:szCs w:val="28"/>
        </w:rPr>
        <w:t xml:space="preserve"> Dec 1</w:t>
      </w:r>
      <w:r w:rsidR="006B503C">
        <w:rPr>
          <w:sz w:val="28"/>
          <w:szCs w:val="28"/>
        </w:rPr>
        <w:t>6</w:t>
      </w:r>
      <w:r w:rsidR="00790CCD" w:rsidRPr="00790CCD">
        <w:rPr>
          <w:sz w:val="28"/>
          <w:szCs w:val="28"/>
          <w:vertAlign w:val="superscript"/>
        </w:rPr>
        <w:t>th</w:t>
      </w:r>
      <w:r w:rsidR="00790CCD">
        <w:rPr>
          <w:sz w:val="28"/>
          <w:szCs w:val="28"/>
        </w:rPr>
        <w:t>-20</w:t>
      </w:r>
      <w:r w:rsidR="00790CCD" w:rsidRPr="00790CCD">
        <w:rPr>
          <w:sz w:val="28"/>
          <w:szCs w:val="28"/>
          <w:vertAlign w:val="superscript"/>
        </w:rPr>
        <w:t>th</w:t>
      </w:r>
      <w:r w:rsidR="00790CCD">
        <w:rPr>
          <w:sz w:val="28"/>
          <w:szCs w:val="28"/>
        </w:rPr>
        <w:t xml:space="preserve"> is the first one. </w:t>
      </w:r>
    </w:p>
    <w:p w14:paraId="4048E925" w14:textId="77777777" w:rsidR="00C36201" w:rsidRPr="00C36201" w:rsidRDefault="00C36201" w:rsidP="00D11AE8">
      <w:pPr>
        <w:rPr>
          <w:sz w:val="24"/>
          <w:szCs w:val="24"/>
        </w:rPr>
      </w:pPr>
    </w:p>
    <w:p w14:paraId="4825191E" w14:textId="740609DC" w:rsidR="00D11AE8" w:rsidRPr="00A81DB6" w:rsidRDefault="00A81DB6" w:rsidP="00D11AE8">
      <w:pPr>
        <w:rPr>
          <w:bCs/>
          <w:color w:val="FF0000"/>
          <w:sz w:val="32"/>
          <w:szCs w:val="32"/>
        </w:rPr>
      </w:pPr>
      <w:r w:rsidRPr="00A81DB6">
        <w:rPr>
          <w:b/>
          <w:sz w:val="32"/>
          <w:szCs w:val="32"/>
          <w:u w:val="single"/>
        </w:rPr>
        <w:t>ECJ</w:t>
      </w:r>
      <w:r w:rsidR="00D11AE8" w:rsidRPr="00A81DB6">
        <w:rPr>
          <w:b/>
          <w:sz w:val="32"/>
          <w:szCs w:val="32"/>
          <w:u w:val="single"/>
        </w:rPr>
        <w:t xml:space="preserve"> </w:t>
      </w:r>
      <w:proofErr w:type="gramStart"/>
      <w:r w:rsidR="00D11AE8" w:rsidRPr="00A81DB6">
        <w:rPr>
          <w:b/>
          <w:sz w:val="32"/>
          <w:szCs w:val="32"/>
          <w:u w:val="single"/>
        </w:rPr>
        <w:t>101</w:t>
      </w:r>
      <w:r w:rsidRPr="00A81DB6">
        <w:rPr>
          <w:b/>
          <w:sz w:val="32"/>
          <w:szCs w:val="32"/>
          <w:u w:val="single"/>
        </w:rPr>
        <w:t xml:space="preserve">  </w:t>
      </w:r>
      <w:r w:rsidRPr="00A81DB6">
        <w:rPr>
          <w:bCs/>
          <w:color w:val="FF0000"/>
          <w:sz w:val="32"/>
          <w:szCs w:val="32"/>
        </w:rPr>
        <w:t>(</w:t>
      </w:r>
      <w:proofErr w:type="gramEnd"/>
      <w:r w:rsidRPr="00A81DB6">
        <w:rPr>
          <w:bCs/>
          <w:color w:val="FF0000"/>
          <w:sz w:val="32"/>
          <w:szCs w:val="32"/>
        </w:rPr>
        <w:t xml:space="preserve">Did Jordyn put </w:t>
      </w:r>
      <w:r>
        <w:rPr>
          <w:bCs/>
          <w:color w:val="FF0000"/>
          <w:sz w:val="32"/>
          <w:szCs w:val="32"/>
        </w:rPr>
        <w:t>together this information for you?) (common terms for coaches?)</w:t>
      </w:r>
    </w:p>
    <w:p w14:paraId="52416439" w14:textId="7560F389" w:rsidR="00D627AB" w:rsidRPr="00A81DB6" w:rsidRDefault="00C36201" w:rsidP="00D627AB">
      <w:pPr>
        <w:rPr>
          <w:color w:val="FF0000"/>
          <w:sz w:val="24"/>
          <w:szCs w:val="24"/>
        </w:rPr>
      </w:pPr>
      <w:r w:rsidRPr="00C36201">
        <w:rPr>
          <w:sz w:val="28"/>
          <w:szCs w:val="28"/>
        </w:rPr>
        <w:t xml:space="preserve">At some point </w:t>
      </w:r>
      <w:r w:rsidR="006B503C" w:rsidRPr="00C36201">
        <w:rPr>
          <w:sz w:val="28"/>
          <w:szCs w:val="28"/>
        </w:rPr>
        <w:t>soon,</w:t>
      </w:r>
      <w:r w:rsidRPr="00C36201">
        <w:rPr>
          <w:sz w:val="28"/>
          <w:szCs w:val="28"/>
        </w:rPr>
        <w:t xml:space="preserve"> we will hold a Bandits 101 Session for Parents to talk about the philosophies, terminology, and offensive/defensive systems used at Bandits so the parents will </w:t>
      </w:r>
      <w:r w:rsidRPr="00C36201">
        <w:rPr>
          <w:sz w:val="28"/>
          <w:szCs w:val="28"/>
        </w:rPr>
        <w:lastRenderedPageBreak/>
        <w:t>better understand what they are seeing and hearing from our coaches</w:t>
      </w:r>
      <w:r w:rsidR="00A81DB6">
        <w:rPr>
          <w:sz w:val="28"/>
          <w:szCs w:val="28"/>
        </w:rPr>
        <w:t xml:space="preserve">. </w:t>
      </w:r>
      <w:r w:rsidR="00A81DB6" w:rsidRPr="00A81DB6">
        <w:rPr>
          <w:color w:val="FF0000"/>
          <w:sz w:val="28"/>
          <w:szCs w:val="28"/>
        </w:rPr>
        <w:t>(</w:t>
      </w:r>
      <w:proofErr w:type="gramStart"/>
      <w:r w:rsidR="00A81DB6" w:rsidRPr="00A81DB6">
        <w:rPr>
          <w:color w:val="FF0000"/>
          <w:sz w:val="28"/>
          <w:szCs w:val="28"/>
        </w:rPr>
        <w:t>i.e.</w:t>
      </w:r>
      <w:proofErr w:type="gramEnd"/>
      <w:r w:rsidR="00A81DB6" w:rsidRPr="00A81DB6">
        <w:rPr>
          <w:color w:val="FF0000"/>
          <w:sz w:val="28"/>
          <w:szCs w:val="28"/>
        </w:rPr>
        <w:t xml:space="preserve"> coaches will be prepared for practice just like the player)</w:t>
      </w:r>
    </w:p>
    <w:sectPr w:rsidR="00D627AB" w:rsidRPr="00A81DB6" w:rsidSect="00A14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E1BF" w14:textId="77777777" w:rsidR="00FE059D" w:rsidRDefault="00FE059D" w:rsidP="006E4058">
      <w:r>
        <w:separator/>
      </w:r>
    </w:p>
  </w:endnote>
  <w:endnote w:type="continuationSeparator" w:id="0">
    <w:p w14:paraId="204D640D" w14:textId="77777777" w:rsidR="00FE059D" w:rsidRDefault="00FE059D" w:rsidP="006E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E365" w14:textId="77777777" w:rsidR="00A14952" w:rsidRDefault="00A14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CB68" w14:textId="77777777" w:rsidR="00A14952" w:rsidRDefault="00A14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C216" w14:textId="77777777" w:rsidR="00A14952" w:rsidRDefault="00A1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BA8E" w14:textId="77777777" w:rsidR="00FE059D" w:rsidRDefault="00FE059D" w:rsidP="006E4058">
      <w:r>
        <w:separator/>
      </w:r>
    </w:p>
  </w:footnote>
  <w:footnote w:type="continuationSeparator" w:id="0">
    <w:p w14:paraId="0D287CE8" w14:textId="77777777" w:rsidR="00FE059D" w:rsidRDefault="00FE059D" w:rsidP="006E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43C2" w14:textId="70EB3BD4" w:rsidR="006E4058" w:rsidRDefault="006E4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94D1" w14:textId="0E06A14D" w:rsidR="006E4058" w:rsidRDefault="006E4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5501" w14:textId="7746C472" w:rsidR="006E4058" w:rsidRDefault="006E4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C42"/>
    <w:multiLevelType w:val="hybridMultilevel"/>
    <w:tmpl w:val="9E9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5FB"/>
    <w:multiLevelType w:val="hybridMultilevel"/>
    <w:tmpl w:val="C24212DA"/>
    <w:lvl w:ilvl="0" w:tplc="3AF0535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5E4E3D"/>
    <w:multiLevelType w:val="hybridMultilevel"/>
    <w:tmpl w:val="4B021002"/>
    <w:lvl w:ilvl="0" w:tplc="F2D6957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367BC"/>
    <w:multiLevelType w:val="hybridMultilevel"/>
    <w:tmpl w:val="0922B4BE"/>
    <w:lvl w:ilvl="0" w:tplc="1B6439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D10"/>
    <w:multiLevelType w:val="hybridMultilevel"/>
    <w:tmpl w:val="E91EE29E"/>
    <w:lvl w:ilvl="0" w:tplc="ECF2AB0A">
      <w:start w:val="57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1DFA"/>
    <w:multiLevelType w:val="hybridMultilevel"/>
    <w:tmpl w:val="C250F086"/>
    <w:lvl w:ilvl="0" w:tplc="716CD9E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F0779"/>
    <w:multiLevelType w:val="hybridMultilevel"/>
    <w:tmpl w:val="6DD0654A"/>
    <w:lvl w:ilvl="0" w:tplc="1310CF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46B8"/>
    <w:multiLevelType w:val="hybridMultilevel"/>
    <w:tmpl w:val="92CABA32"/>
    <w:lvl w:ilvl="0" w:tplc="B2A86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B7E22"/>
    <w:multiLevelType w:val="hybridMultilevel"/>
    <w:tmpl w:val="0CB03590"/>
    <w:lvl w:ilvl="0" w:tplc="52F607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F093E"/>
    <w:multiLevelType w:val="hybridMultilevel"/>
    <w:tmpl w:val="4680F5DC"/>
    <w:lvl w:ilvl="0" w:tplc="ECF2AB0A">
      <w:start w:val="57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1706"/>
    <w:multiLevelType w:val="hybridMultilevel"/>
    <w:tmpl w:val="CEDC5A04"/>
    <w:lvl w:ilvl="0" w:tplc="ECF2AB0A">
      <w:start w:val="57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BCDCB81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7489C"/>
    <w:multiLevelType w:val="hybridMultilevel"/>
    <w:tmpl w:val="A092A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7D68"/>
    <w:multiLevelType w:val="hybridMultilevel"/>
    <w:tmpl w:val="2F064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FE0337"/>
    <w:multiLevelType w:val="hybridMultilevel"/>
    <w:tmpl w:val="E2A21184"/>
    <w:lvl w:ilvl="0" w:tplc="5E1241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A2478F"/>
    <w:multiLevelType w:val="hybridMultilevel"/>
    <w:tmpl w:val="D4FA2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465B8"/>
    <w:multiLevelType w:val="hybridMultilevel"/>
    <w:tmpl w:val="74C41D48"/>
    <w:lvl w:ilvl="0" w:tplc="249A94F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90,#9cf,#cc0,#03c,#009,#b0dfe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A6"/>
    <w:rsid w:val="00010B27"/>
    <w:rsid w:val="00016C8F"/>
    <w:rsid w:val="00024FB4"/>
    <w:rsid w:val="000335F1"/>
    <w:rsid w:val="00042E69"/>
    <w:rsid w:val="0005609B"/>
    <w:rsid w:val="00087D17"/>
    <w:rsid w:val="000A5AEA"/>
    <w:rsid w:val="000B74F4"/>
    <w:rsid w:val="000C31BC"/>
    <w:rsid w:val="000D1615"/>
    <w:rsid w:val="000E37D8"/>
    <w:rsid w:val="000F5493"/>
    <w:rsid w:val="001111CE"/>
    <w:rsid w:val="0012109F"/>
    <w:rsid w:val="00125EC8"/>
    <w:rsid w:val="00127347"/>
    <w:rsid w:val="00131F23"/>
    <w:rsid w:val="00132436"/>
    <w:rsid w:val="0013469A"/>
    <w:rsid w:val="0014169E"/>
    <w:rsid w:val="00155EA4"/>
    <w:rsid w:val="00172025"/>
    <w:rsid w:val="00196FA6"/>
    <w:rsid w:val="001B424B"/>
    <w:rsid w:val="001C5937"/>
    <w:rsid w:val="001D671A"/>
    <w:rsid w:val="001F2C69"/>
    <w:rsid w:val="0021036C"/>
    <w:rsid w:val="0021219B"/>
    <w:rsid w:val="0021412D"/>
    <w:rsid w:val="00230FE6"/>
    <w:rsid w:val="002357CC"/>
    <w:rsid w:val="00237F0B"/>
    <w:rsid w:val="00255B15"/>
    <w:rsid w:val="00266E04"/>
    <w:rsid w:val="0028232C"/>
    <w:rsid w:val="00291E6E"/>
    <w:rsid w:val="002A74FB"/>
    <w:rsid w:val="002C1A41"/>
    <w:rsid w:val="002C6552"/>
    <w:rsid w:val="002D0940"/>
    <w:rsid w:val="002E1AAC"/>
    <w:rsid w:val="002F0079"/>
    <w:rsid w:val="002F065F"/>
    <w:rsid w:val="003042FD"/>
    <w:rsid w:val="00314A6F"/>
    <w:rsid w:val="00325222"/>
    <w:rsid w:val="00331165"/>
    <w:rsid w:val="00351C0F"/>
    <w:rsid w:val="00374BC7"/>
    <w:rsid w:val="00385B92"/>
    <w:rsid w:val="003B2C29"/>
    <w:rsid w:val="00401C1B"/>
    <w:rsid w:val="004041A6"/>
    <w:rsid w:val="00410478"/>
    <w:rsid w:val="00413DB9"/>
    <w:rsid w:val="00415A57"/>
    <w:rsid w:val="00415D1A"/>
    <w:rsid w:val="00417D08"/>
    <w:rsid w:val="00427C44"/>
    <w:rsid w:val="00443EB8"/>
    <w:rsid w:val="004576A0"/>
    <w:rsid w:val="00470A0D"/>
    <w:rsid w:val="00484172"/>
    <w:rsid w:val="004977F4"/>
    <w:rsid w:val="004A25B9"/>
    <w:rsid w:val="004A2B45"/>
    <w:rsid w:val="004A3B04"/>
    <w:rsid w:val="004B1D34"/>
    <w:rsid w:val="004D2276"/>
    <w:rsid w:val="004D6A37"/>
    <w:rsid w:val="0050794A"/>
    <w:rsid w:val="00577F9F"/>
    <w:rsid w:val="00594395"/>
    <w:rsid w:val="005A176E"/>
    <w:rsid w:val="005C18C6"/>
    <w:rsid w:val="006068FB"/>
    <w:rsid w:val="0064190A"/>
    <w:rsid w:val="006548AB"/>
    <w:rsid w:val="00676601"/>
    <w:rsid w:val="0069114D"/>
    <w:rsid w:val="006B503C"/>
    <w:rsid w:val="006D0731"/>
    <w:rsid w:val="006E0BE1"/>
    <w:rsid w:val="006E4058"/>
    <w:rsid w:val="006E67F9"/>
    <w:rsid w:val="006F355D"/>
    <w:rsid w:val="00731314"/>
    <w:rsid w:val="007343E2"/>
    <w:rsid w:val="007362CB"/>
    <w:rsid w:val="00790CCD"/>
    <w:rsid w:val="007A18AE"/>
    <w:rsid w:val="007A72A1"/>
    <w:rsid w:val="007B4046"/>
    <w:rsid w:val="007C2DFB"/>
    <w:rsid w:val="007D5AAD"/>
    <w:rsid w:val="007F3D16"/>
    <w:rsid w:val="00803BFB"/>
    <w:rsid w:val="00823F4F"/>
    <w:rsid w:val="00836282"/>
    <w:rsid w:val="00843BD4"/>
    <w:rsid w:val="008519FD"/>
    <w:rsid w:val="00866261"/>
    <w:rsid w:val="0088781C"/>
    <w:rsid w:val="00891209"/>
    <w:rsid w:val="00893380"/>
    <w:rsid w:val="008A01E1"/>
    <w:rsid w:val="008B3F2F"/>
    <w:rsid w:val="008B59ED"/>
    <w:rsid w:val="008E2CBB"/>
    <w:rsid w:val="008E455D"/>
    <w:rsid w:val="008F52A0"/>
    <w:rsid w:val="008F6E1E"/>
    <w:rsid w:val="008F7A24"/>
    <w:rsid w:val="009028D3"/>
    <w:rsid w:val="00903167"/>
    <w:rsid w:val="00932649"/>
    <w:rsid w:val="009A43BB"/>
    <w:rsid w:val="009A7F3B"/>
    <w:rsid w:val="009D531A"/>
    <w:rsid w:val="009E1319"/>
    <w:rsid w:val="009F3385"/>
    <w:rsid w:val="009F3C9F"/>
    <w:rsid w:val="009F64F1"/>
    <w:rsid w:val="009F7375"/>
    <w:rsid w:val="00A14952"/>
    <w:rsid w:val="00A52F0D"/>
    <w:rsid w:val="00A53A41"/>
    <w:rsid w:val="00A541AC"/>
    <w:rsid w:val="00A81DB6"/>
    <w:rsid w:val="00A834C6"/>
    <w:rsid w:val="00A90575"/>
    <w:rsid w:val="00A924C6"/>
    <w:rsid w:val="00AB09A5"/>
    <w:rsid w:val="00AC02EF"/>
    <w:rsid w:val="00AF117D"/>
    <w:rsid w:val="00AF7522"/>
    <w:rsid w:val="00B01E5C"/>
    <w:rsid w:val="00B12D13"/>
    <w:rsid w:val="00B344E1"/>
    <w:rsid w:val="00B37744"/>
    <w:rsid w:val="00B52016"/>
    <w:rsid w:val="00B61B96"/>
    <w:rsid w:val="00B87290"/>
    <w:rsid w:val="00B911F3"/>
    <w:rsid w:val="00B95527"/>
    <w:rsid w:val="00B96460"/>
    <w:rsid w:val="00BA44C9"/>
    <w:rsid w:val="00BB1428"/>
    <w:rsid w:val="00BC6CA4"/>
    <w:rsid w:val="00BD1384"/>
    <w:rsid w:val="00BF0D5B"/>
    <w:rsid w:val="00C04345"/>
    <w:rsid w:val="00C211F6"/>
    <w:rsid w:val="00C36201"/>
    <w:rsid w:val="00C64786"/>
    <w:rsid w:val="00C72306"/>
    <w:rsid w:val="00CA4B0F"/>
    <w:rsid w:val="00CB01F4"/>
    <w:rsid w:val="00CB344E"/>
    <w:rsid w:val="00CC0EC2"/>
    <w:rsid w:val="00CD5788"/>
    <w:rsid w:val="00CF3F55"/>
    <w:rsid w:val="00D008C4"/>
    <w:rsid w:val="00D02F81"/>
    <w:rsid w:val="00D11AE8"/>
    <w:rsid w:val="00D12191"/>
    <w:rsid w:val="00D12273"/>
    <w:rsid w:val="00D13377"/>
    <w:rsid w:val="00D161F4"/>
    <w:rsid w:val="00D33E45"/>
    <w:rsid w:val="00D45AAF"/>
    <w:rsid w:val="00D551B9"/>
    <w:rsid w:val="00D627AB"/>
    <w:rsid w:val="00D66D34"/>
    <w:rsid w:val="00D6780E"/>
    <w:rsid w:val="00D67FFA"/>
    <w:rsid w:val="00D70132"/>
    <w:rsid w:val="00D82870"/>
    <w:rsid w:val="00DE272A"/>
    <w:rsid w:val="00DE49EC"/>
    <w:rsid w:val="00DF16F1"/>
    <w:rsid w:val="00DF3CBB"/>
    <w:rsid w:val="00E0185A"/>
    <w:rsid w:val="00E47AB5"/>
    <w:rsid w:val="00E654CF"/>
    <w:rsid w:val="00E80723"/>
    <w:rsid w:val="00E80FCC"/>
    <w:rsid w:val="00E90D3B"/>
    <w:rsid w:val="00EB2954"/>
    <w:rsid w:val="00EB4E1E"/>
    <w:rsid w:val="00EE138A"/>
    <w:rsid w:val="00EE6239"/>
    <w:rsid w:val="00F10DF0"/>
    <w:rsid w:val="00F2486D"/>
    <w:rsid w:val="00F319A5"/>
    <w:rsid w:val="00F34A73"/>
    <w:rsid w:val="00F4096A"/>
    <w:rsid w:val="00F421AE"/>
    <w:rsid w:val="00F529CC"/>
    <w:rsid w:val="00F5373E"/>
    <w:rsid w:val="00FB70E7"/>
    <w:rsid w:val="00FC23D2"/>
    <w:rsid w:val="00FC6CF4"/>
    <w:rsid w:val="00FD0890"/>
    <w:rsid w:val="00FE059D"/>
    <w:rsid w:val="00FF1292"/>
    <w:rsid w:val="00FF4FA3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0,#9cf,#cc0,#03c,#009,#b0dfe8,black"/>
    </o:shapedefaults>
    <o:shapelayout v:ext="edit">
      <o:idmap v:ext="edit" data="1"/>
    </o:shapelayout>
  </w:shapeDefaults>
  <w:decimalSymbol w:val="."/>
  <w:listSeparator w:val=","/>
  <w14:docId w14:val="06B5BF03"/>
  <w15:docId w15:val="{4BF9031D-B1C9-4ECB-B70A-56FFAA03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F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0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5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Arlington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McNeal</dc:creator>
  <cp:lastModifiedBy>John White</cp:lastModifiedBy>
  <cp:revision>3</cp:revision>
  <cp:lastPrinted>2017-11-07T20:15:00Z</cp:lastPrinted>
  <dcterms:created xsi:type="dcterms:W3CDTF">2021-09-27T14:47:00Z</dcterms:created>
  <dcterms:modified xsi:type="dcterms:W3CDTF">2021-09-27T16:44:00Z</dcterms:modified>
</cp:coreProperties>
</file>