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045093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045093">
        <w:rPr>
          <w:rFonts w:ascii="Century Gothic" w:hAnsi="Century Gothic"/>
          <w:b/>
          <w:sz w:val="28"/>
          <w:szCs w:val="28"/>
        </w:rPr>
        <w:t>2018-2019</w:t>
      </w:r>
    </w:p>
    <w:p w:rsidR="00045093" w:rsidRDefault="004F0FF2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Kindergarten</w:t>
      </w:r>
      <w:r w:rsidR="00045093" w:rsidRPr="00045093">
        <w:rPr>
          <w:rFonts w:ascii="Century Gothic" w:hAnsi="Century Gothic"/>
          <w:b/>
          <w:sz w:val="28"/>
          <w:szCs w:val="28"/>
        </w:rPr>
        <w:t xml:space="preserve"> Supply List </w:t>
      </w:r>
    </w:p>
    <w:p w:rsidR="0091066A" w:rsidRPr="00207E7D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BB4FF7" w:rsidRPr="00207E7D" w:rsidRDefault="00912414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221615</wp:posOffset>
                </wp:positionV>
                <wp:extent cx="6257925" cy="847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47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F4" w:rsidRPr="00D535C4" w:rsidRDefault="00D75BD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Attention</w:t>
                            </w:r>
                            <w:r w:rsidR="00A261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Parents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As we have done for the past several years, we are asking parents of each student to pay </w:t>
                            </w:r>
                            <w:r w:rsidR="00EB48F4" w:rsidRPr="00912414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$25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to help cover the cost of academic supplies.  This amount partially offsets the cost for Brain Pop, Everyday Writer, Ha</w:t>
                            </w:r>
                            <w:r w:rsidR="00D535C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dwriting Books, Spanish Phonics, Spelling/Word Skills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Materials, Studen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 Agendas, and World Reports.  CMS does not provide t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hese m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17.45pt;width:492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" filled="f" strokecolor="#c00000" strokeweight="3pt">
                <v:stroke linestyle="thinThin"/>
                <v:textbox>
                  <w:txbxContent>
                    <w:p w:rsidR="00EB48F4" w:rsidRPr="00D535C4" w:rsidRDefault="00D75BD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Attention</w:t>
                      </w:r>
                      <w:r w:rsidR="00A261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Parents</w:t>
                      </w: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As we have done for the past several years, we are asking parents of each student to pay </w:t>
                      </w:r>
                      <w:r w:rsidR="00EB48F4" w:rsidRPr="00912414">
                        <w:rPr>
                          <w:rFonts w:ascii="Century Gothic" w:hAnsi="Century Gothic"/>
                          <w:b/>
                          <w:color w:val="FF0000"/>
                        </w:rPr>
                        <w:t>$25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to help cover the cost of academic supplies.  This amount partially offsets the cost for Brain Pop, Everyday Writer, Ha</w:t>
                      </w:r>
                      <w:r w:rsidR="00D535C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dwriting Books, Spanish Phonics, Spelling/Word Skills</w:t>
                      </w:r>
                      <w:r w:rsidR="00EB48F4" w:rsidRPr="00D535C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Materials, Studen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 Agendas, and World Reports.  CMS does not provide t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hese m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aterials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FF7" w:rsidRPr="0091066A">
        <w:rPr>
          <w:rFonts w:ascii="Century Gothic" w:hAnsi="Century Gothic"/>
          <w:b/>
          <w:sz w:val="16"/>
          <w:szCs w:val="16"/>
        </w:rPr>
        <w:tab/>
      </w:r>
      <w:r w:rsidR="00BB4FF7" w:rsidRPr="0091066A">
        <w:rPr>
          <w:rFonts w:ascii="Century Gothic" w:hAnsi="Century Gothic"/>
          <w:b/>
          <w:sz w:val="24"/>
          <w:szCs w:val="24"/>
        </w:rPr>
        <w:tab/>
      </w:r>
    </w:p>
    <w:p w:rsidR="00207E7D" w:rsidRPr="00207E7D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57"/>
        <w:gridCol w:w="7797"/>
      </w:tblGrid>
      <w:tr w:rsidR="00D75BD2" w:rsidTr="004074D5">
        <w:tc>
          <w:tcPr>
            <w:tcW w:w="2965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D75BD2" w:rsidRPr="00411A65" w:rsidRDefault="00D75BD2" w:rsidP="00EB48F4">
            <w:pPr>
              <w:rPr>
                <w:rFonts w:ascii="Century Gothic" w:hAnsi="Century Gothic"/>
                <w:b/>
              </w:rPr>
            </w:pPr>
            <w:r w:rsidRPr="00411A65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7825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D75BD2" w:rsidRPr="00411A65" w:rsidRDefault="00D75BD2" w:rsidP="00EB48F4">
            <w:pPr>
              <w:rPr>
                <w:rFonts w:ascii="Century Gothic" w:hAnsi="Century Gothic"/>
                <w:b/>
              </w:rPr>
            </w:pPr>
            <w:r w:rsidRPr="00411A65">
              <w:rPr>
                <w:rFonts w:ascii="Century Gothic" w:hAnsi="Century Gothic"/>
                <w:b/>
              </w:rPr>
              <w:t>Required Materials</w:t>
            </w:r>
          </w:p>
        </w:tc>
      </w:tr>
      <w:tr w:rsidR="00EB48F4" w:rsidTr="004074D5">
        <w:tc>
          <w:tcPr>
            <w:tcW w:w="2965" w:type="dxa"/>
            <w:tcBorders>
              <w:top w:val="single" w:sz="4" w:space="0" w:color="auto"/>
            </w:tcBorders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B48F4">
              <w:rPr>
                <w:rFonts w:ascii="Century Gothic" w:hAnsi="Century Gothic"/>
                <w:b/>
                <w:sz w:val="21"/>
                <w:szCs w:val="21"/>
              </w:rPr>
              <w:t xml:space="preserve">1 box (24 count) 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EB48F4">
              <w:rPr>
                <w:rFonts w:ascii="Century Gothic" w:hAnsi="Century Gothic"/>
                <w:sz w:val="21"/>
                <w:szCs w:val="21"/>
              </w:rPr>
              <w:t xml:space="preserve">Regular </w:t>
            </w:r>
            <w:r w:rsidRPr="00EB48F4">
              <w:rPr>
                <w:rFonts w:ascii="Century Gothic" w:hAnsi="Century Gothic"/>
                <w:b/>
                <w:i/>
                <w:sz w:val="21"/>
                <w:szCs w:val="21"/>
              </w:rPr>
              <w:t>Crayola</w:t>
            </w:r>
            <w:r w:rsidRPr="00EB48F4">
              <w:rPr>
                <w:rFonts w:ascii="Century Gothic" w:hAnsi="Century Gothic"/>
                <w:sz w:val="21"/>
                <w:szCs w:val="21"/>
              </w:rPr>
              <w:t xml:space="preserve"> crayons</w:t>
            </w:r>
          </w:p>
        </w:tc>
      </w:tr>
      <w:tr w:rsidR="00EB48F4" w:rsidTr="00666A08">
        <w:tc>
          <w:tcPr>
            <w:tcW w:w="296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B48F4">
              <w:rPr>
                <w:rFonts w:ascii="Century Gothic" w:hAnsi="Century Gothic"/>
                <w:b/>
                <w:sz w:val="21"/>
                <w:szCs w:val="21"/>
              </w:rPr>
              <w:t>3 boxes (24 count)</w:t>
            </w:r>
          </w:p>
        </w:tc>
        <w:tc>
          <w:tcPr>
            <w:tcW w:w="782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EB48F4">
              <w:rPr>
                <w:rFonts w:ascii="Century Gothic" w:hAnsi="Century Gothic"/>
                <w:b/>
                <w:i/>
                <w:sz w:val="21"/>
                <w:szCs w:val="21"/>
              </w:rPr>
              <w:t>Crayola</w:t>
            </w:r>
            <w:r w:rsidRPr="00EB48F4">
              <w:rPr>
                <w:rFonts w:ascii="Century Gothic" w:hAnsi="Century Gothic"/>
                <w:sz w:val="21"/>
                <w:szCs w:val="21"/>
              </w:rPr>
              <w:t xml:space="preserve"> colored pencils</w:t>
            </w:r>
          </w:p>
        </w:tc>
      </w:tr>
      <w:tr w:rsidR="00EB48F4" w:rsidTr="00666A08">
        <w:tc>
          <w:tcPr>
            <w:tcW w:w="296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B48F4">
              <w:rPr>
                <w:rFonts w:ascii="Century Gothic" w:hAnsi="Century Gothic"/>
                <w:b/>
                <w:sz w:val="21"/>
                <w:szCs w:val="21"/>
              </w:rPr>
              <w:t>2 boxes (8 count)</w:t>
            </w:r>
          </w:p>
        </w:tc>
        <w:tc>
          <w:tcPr>
            <w:tcW w:w="782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EB48F4">
              <w:rPr>
                <w:rFonts w:ascii="Century Gothic" w:hAnsi="Century Gothic"/>
                <w:b/>
                <w:i/>
                <w:sz w:val="21"/>
                <w:szCs w:val="21"/>
              </w:rPr>
              <w:t xml:space="preserve">Crayola </w:t>
            </w:r>
            <w:r w:rsidRPr="00EB48F4">
              <w:rPr>
                <w:rFonts w:ascii="Century Gothic" w:hAnsi="Century Gothic"/>
                <w:sz w:val="21"/>
                <w:szCs w:val="21"/>
              </w:rPr>
              <w:t>markers</w:t>
            </w:r>
          </w:p>
        </w:tc>
      </w:tr>
      <w:tr w:rsidR="00EB48F4" w:rsidTr="00666A08">
        <w:tc>
          <w:tcPr>
            <w:tcW w:w="296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B48F4">
              <w:rPr>
                <w:rFonts w:ascii="Century Gothic" w:hAnsi="Century Gothic"/>
                <w:b/>
                <w:sz w:val="21"/>
                <w:szCs w:val="21"/>
              </w:rPr>
              <w:t>2 packages (8 cans total)</w:t>
            </w:r>
          </w:p>
        </w:tc>
        <w:tc>
          <w:tcPr>
            <w:tcW w:w="7825" w:type="dxa"/>
            <w:vAlign w:val="center"/>
          </w:tcPr>
          <w:p w:rsidR="00EB48F4" w:rsidRPr="00EB48F4" w:rsidRDefault="002F697C" w:rsidP="00EB48F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Play-Do</w:t>
            </w:r>
            <w:r w:rsidR="00EB48F4" w:rsidRPr="00EB48F4">
              <w:rPr>
                <w:rFonts w:ascii="Century Gothic" w:hAnsi="Century Gothic"/>
                <w:sz w:val="21"/>
                <w:szCs w:val="21"/>
              </w:rPr>
              <w:t>h</w:t>
            </w:r>
            <w:bookmarkStart w:id="0" w:name="_GoBack"/>
            <w:bookmarkEnd w:id="0"/>
          </w:p>
        </w:tc>
      </w:tr>
      <w:tr w:rsidR="00EB48F4" w:rsidTr="00666A08">
        <w:tc>
          <w:tcPr>
            <w:tcW w:w="296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B48F4">
              <w:rPr>
                <w:rFonts w:ascii="Century Gothic" w:hAnsi="Century Gothic"/>
                <w:b/>
                <w:sz w:val="21"/>
                <w:szCs w:val="21"/>
              </w:rPr>
              <w:t>1 pack of 12</w:t>
            </w:r>
          </w:p>
        </w:tc>
        <w:tc>
          <w:tcPr>
            <w:tcW w:w="782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EB48F4">
              <w:rPr>
                <w:rFonts w:ascii="Century Gothic" w:hAnsi="Century Gothic"/>
                <w:sz w:val="21"/>
                <w:szCs w:val="21"/>
              </w:rPr>
              <w:t>Pencils</w:t>
            </w:r>
          </w:p>
        </w:tc>
      </w:tr>
      <w:tr w:rsidR="00EB48F4" w:rsidTr="00666A08">
        <w:tc>
          <w:tcPr>
            <w:tcW w:w="296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B48F4">
              <w:rPr>
                <w:rFonts w:ascii="Century Gothic" w:hAnsi="Century Gothic"/>
                <w:b/>
                <w:sz w:val="21"/>
                <w:szCs w:val="21"/>
              </w:rPr>
              <w:t xml:space="preserve">2 </w:t>
            </w:r>
          </w:p>
        </w:tc>
        <w:tc>
          <w:tcPr>
            <w:tcW w:w="782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EB48F4">
              <w:rPr>
                <w:rFonts w:ascii="Century Gothic" w:hAnsi="Century Gothic"/>
                <w:sz w:val="21"/>
                <w:szCs w:val="21"/>
              </w:rPr>
              <w:t>Half-inch 3-ring white binders (plastic on top with 2 pockets)</w:t>
            </w:r>
          </w:p>
        </w:tc>
      </w:tr>
      <w:tr w:rsidR="00EB48F4" w:rsidTr="00666A08">
        <w:tc>
          <w:tcPr>
            <w:tcW w:w="296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B48F4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82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EB48F4">
              <w:rPr>
                <w:rFonts w:ascii="Century Gothic" w:hAnsi="Century Gothic"/>
                <w:sz w:val="21"/>
                <w:szCs w:val="21"/>
              </w:rPr>
              <w:t>Large eraser</w:t>
            </w:r>
          </w:p>
        </w:tc>
      </w:tr>
      <w:tr w:rsidR="00EB48F4" w:rsidTr="00666A08">
        <w:tc>
          <w:tcPr>
            <w:tcW w:w="296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B48F4">
              <w:rPr>
                <w:rFonts w:ascii="Century Gothic" w:hAnsi="Century Gothic"/>
                <w:b/>
                <w:sz w:val="21"/>
                <w:szCs w:val="21"/>
              </w:rPr>
              <w:t>4 black and white marble</w:t>
            </w:r>
          </w:p>
        </w:tc>
        <w:tc>
          <w:tcPr>
            <w:tcW w:w="782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EB48F4">
              <w:rPr>
                <w:rFonts w:ascii="Century Gothic" w:hAnsi="Century Gothic"/>
                <w:sz w:val="21"/>
                <w:szCs w:val="21"/>
              </w:rPr>
              <w:t>Composition notebooks</w:t>
            </w:r>
          </w:p>
        </w:tc>
      </w:tr>
      <w:tr w:rsidR="00EB48F4" w:rsidTr="00666A08">
        <w:tc>
          <w:tcPr>
            <w:tcW w:w="296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B48F4">
              <w:rPr>
                <w:rFonts w:ascii="Century Gothic" w:hAnsi="Century Gothic"/>
                <w:b/>
                <w:sz w:val="21"/>
                <w:szCs w:val="21"/>
              </w:rPr>
              <w:t>1 blue and 1 red</w:t>
            </w:r>
          </w:p>
        </w:tc>
        <w:tc>
          <w:tcPr>
            <w:tcW w:w="7825" w:type="dxa"/>
            <w:vAlign w:val="center"/>
          </w:tcPr>
          <w:p w:rsidR="00EB48F4" w:rsidRPr="00EB48F4" w:rsidRDefault="00EB48F4" w:rsidP="00EB48F4">
            <w:pPr>
              <w:rPr>
                <w:rFonts w:ascii="Century Gothic" w:hAnsi="Century Gothic"/>
                <w:sz w:val="21"/>
                <w:szCs w:val="21"/>
              </w:rPr>
            </w:pPr>
            <w:r w:rsidRPr="00EB48F4">
              <w:rPr>
                <w:rFonts w:ascii="Century Gothic" w:hAnsi="Century Gothic"/>
                <w:sz w:val="21"/>
                <w:szCs w:val="21"/>
              </w:rPr>
              <w:t xml:space="preserve">Cardstock folders with prongs and  2 pockets – </w:t>
            </w:r>
            <w:r w:rsidRPr="00934B62">
              <w:rPr>
                <w:rFonts w:ascii="Century Gothic" w:hAnsi="Century Gothic"/>
                <w:b/>
                <w:sz w:val="21"/>
                <w:szCs w:val="21"/>
              </w:rPr>
              <w:t>DO NOT LABEL WITH YOUR CHILD’S NAME</w:t>
            </w:r>
          </w:p>
        </w:tc>
      </w:tr>
      <w:tr w:rsidR="00556425" w:rsidTr="00666A08">
        <w:tc>
          <w:tcPr>
            <w:tcW w:w="2965" w:type="dxa"/>
            <w:vAlign w:val="center"/>
          </w:tcPr>
          <w:p w:rsidR="00556425" w:rsidRPr="00EB48F4" w:rsidRDefault="00556425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825" w:type="dxa"/>
            <w:vAlign w:val="center"/>
          </w:tcPr>
          <w:p w:rsidR="00556425" w:rsidRPr="00EB48F4" w:rsidRDefault="00556425" w:rsidP="00EB48F4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BB4FF7" w:rsidRPr="00207E7D" w:rsidRDefault="00BB4FF7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7807"/>
      </w:tblGrid>
      <w:tr w:rsidR="00D535C4" w:rsidTr="00A261E8">
        <w:tc>
          <w:tcPr>
            <w:tcW w:w="2947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411A65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807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411A65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  <w:r w:rsidRPr="00411A65">
              <w:rPr>
                <w:rFonts w:ascii="Century Gothic" w:hAnsi="Century Gothic"/>
                <w:b/>
              </w:rPr>
              <w:t>Highly Appreciated Items</w:t>
            </w:r>
          </w:p>
        </w:tc>
      </w:tr>
      <w:tr w:rsidR="00831EBB" w:rsidTr="00A261E8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831EBB" w:rsidRPr="00666A08" w:rsidRDefault="0091066A" w:rsidP="00831EBB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556425">
              <w:rPr>
                <w:rFonts w:ascii="Century Gothic" w:hAnsi="Century Gothic"/>
                <w:b/>
                <w:sz w:val="21"/>
                <w:szCs w:val="21"/>
              </w:rPr>
              <w:t>BOYS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831EBB" w:rsidRPr="00556425" w:rsidRDefault="00831EBB" w:rsidP="00831EBB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1066A" w:rsidTr="00A261E8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91066A" w:rsidRPr="0091066A" w:rsidRDefault="0091066A" w:rsidP="0091066A">
            <w:pPr>
              <w:rPr>
                <w:rFonts w:ascii="Century Gothic" w:hAnsi="Century Gothic"/>
                <w:sz w:val="21"/>
                <w:szCs w:val="21"/>
              </w:rPr>
            </w:pPr>
            <w:r w:rsidRPr="0091066A">
              <w:rPr>
                <w:rFonts w:ascii="Century Gothic" w:hAnsi="Century Gothic"/>
                <w:sz w:val="21"/>
                <w:szCs w:val="21"/>
              </w:rPr>
              <w:t>1 ream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91066A" w:rsidRPr="00556425" w:rsidRDefault="0091066A" w:rsidP="0091066A">
            <w:pPr>
              <w:rPr>
                <w:rFonts w:ascii="Century Gothic" w:hAnsi="Century Gothic"/>
                <w:sz w:val="21"/>
                <w:szCs w:val="21"/>
              </w:rPr>
            </w:pPr>
            <w:r w:rsidRPr="008342C4">
              <w:rPr>
                <w:rFonts w:ascii="Century Gothic" w:hAnsi="Century Gothic"/>
                <w:b/>
                <w:sz w:val="21"/>
                <w:szCs w:val="21"/>
              </w:rPr>
              <w:t>BRIGHT</w:t>
            </w:r>
            <w:r w:rsidRPr="00556425">
              <w:rPr>
                <w:rFonts w:ascii="Century Gothic" w:hAnsi="Century Gothic"/>
                <w:sz w:val="21"/>
                <w:szCs w:val="21"/>
              </w:rPr>
              <w:t xml:space="preserve"> colored copy paper</w:t>
            </w:r>
          </w:p>
        </w:tc>
      </w:tr>
      <w:tr w:rsidR="0091066A" w:rsidTr="0091066A">
        <w:tc>
          <w:tcPr>
            <w:tcW w:w="2947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91066A" w:rsidRPr="0091066A" w:rsidRDefault="0091066A" w:rsidP="0091066A">
            <w:pPr>
              <w:rPr>
                <w:rFonts w:ascii="Century Gothic" w:hAnsi="Century Gothic"/>
                <w:sz w:val="21"/>
                <w:szCs w:val="21"/>
              </w:rPr>
            </w:pPr>
            <w:r w:rsidRPr="0091066A">
              <w:rPr>
                <w:rFonts w:ascii="Century Gothic" w:hAnsi="Century Gothic"/>
                <w:sz w:val="21"/>
                <w:szCs w:val="21"/>
              </w:rPr>
              <w:t>2 packages</w:t>
            </w:r>
          </w:p>
        </w:tc>
        <w:tc>
          <w:tcPr>
            <w:tcW w:w="7807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91066A" w:rsidRPr="00556425" w:rsidRDefault="0091066A" w:rsidP="0091066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G</w:t>
            </w:r>
            <w:r w:rsidRPr="00556425">
              <w:rPr>
                <w:rFonts w:ascii="Century Gothic" w:hAnsi="Century Gothic"/>
                <w:sz w:val="21"/>
                <w:szCs w:val="21"/>
              </w:rPr>
              <w:t>allon size Ziploc baggies (NO easy zipper)</w:t>
            </w:r>
          </w:p>
        </w:tc>
      </w:tr>
      <w:tr w:rsidR="0091066A" w:rsidTr="0091066A">
        <w:tc>
          <w:tcPr>
            <w:tcW w:w="2947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91066A" w:rsidRPr="0091066A" w:rsidRDefault="0091066A" w:rsidP="0091066A">
            <w:pPr>
              <w:rPr>
                <w:rFonts w:ascii="Century Gothic" w:hAnsi="Century Gothic"/>
                <w:sz w:val="21"/>
                <w:szCs w:val="21"/>
              </w:rPr>
            </w:pPr>
            <w:r w:rsidRPr="0091066A">
              <w:rPr>
                <w:rFonts w:ascii="Century Gothic" w:hAnsi="Century Gothic"/>
                <w:sz w:val="21"/>
                <w:szCs w:val="21"/>
              </w:rPr>
              <w:t>1 package</w:t>
            </w: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91066A" w:rsidRPr="00556425" w:rsidRDefault="0091066A" w:rsidP="0091066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B</w:t>
            </w:r>
            <w:r w:rsidRPr="00556425">
              <w:rPr>
                <w:rFonts w:ascii="Century Gothic" w:hAnsi="Century Gothic"/>
                <w:sz w:val="21"/>
                <w:szCs w:val="21"/>
              </w:rPr>
              <w:t>aby wipes</w:t>
            </w:r>
          </w:p>
        </w:tc>
      </w:tr>
      <w:tr w:rsidR="0091066A" w:rsidTr="0091066A">
        <w:tc>
          <w:tcPr>
            <w:tcW w:w="2947" w:type="dxa"/>
            <w:tcBorders>
              <w:left w:val="single" w:sz="18" w:space="0" w:color="ED7D31" w:themeColor="accent2"/>
              <w:right w:val="nil"/>
            </w:tcBorders>
            <w:vAlign w:val="center"/>
          </w:tcPr>
          <w:p w:rsidR="0091066A" w:rsidRPr="00556425" w:rsidRDefault="0091066A" w:rsidP="0091066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556425">
              <w:rPr>
                <w:rFonts w:ascii="Century Gothic" w:hAnsi="Century Gothic"/>
                <w:b/>
                <w:sz w:val="21"/>
                <w:szCs w:val="21"/>
              </w:rPr>
              <w:t>GIRLS</w:t>
            </w:r>
          </w:p>
        </w:tc>
        <w:tc>
          <w:tcPr>
            <w:tcW w:w="7807" w:type="dxa"/>
            <w:tcBorders>
              <w:left w:val="nil"/>
              <w:right w:val="single" w:sz="18" w:space="0" w:color="ED7D31" w:themeColor="accent2"/>
            </w:tcBorders>
            <w:vAlign w:val="center"/>
          </w:tcPr>
          <w:p w:rsidR="0091066A" w:rsidRPr="00556425" w:rsidRDefault="0091066A" w:rsidP="0091066A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91066A" w:rsidTr="00FF4AE0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91066A" w:rsidRPr="0091066A" w:rsidRDefault="0091066A" w:rsidP="0091066A">
            <w:pPr>
              <w:rPr>
                <w:rFonts w:ascii="Century Gothic" w:hAnsi="Century Gothic"/>
                <w:sz w:val="21"/>
                <w:szCs w:val="21"/>
              </w:rPr>
            </w:pPr>
            <w:r w:rsidRPr="0091066A">
              <w:rPr>
                <w:rFonts w:ascii="Century Gothic" w:hAnsi="Century Gothic"/>
                <w:sz w:val="21"/>
                <w:szCs w:val="21"/>
              </w:rPr>
              <w:t>1 ream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91066A" w:rsidRPr="00556425" w:rsidRDefault="0091066A" w:rsidP="0091066A">
            <w:pPr>
              <w:rPr>
                <w:rFonts w:ascii="Century Gothic" w:hAnsi="Century Gothic"/>
                <w:sz w:val="21"/>
                <w:szCs w:val="21"/>
              </w:rPr>
            </w:pPr>
            <w:r w:rsidRPr="008342C4">
              <w:rPr>
                <w:rFonts w:ascii="Century Gothic" w:hAnsi="Century Gothic"/>
                <w:b/>
                <w:sz w:val="21"/>
                <w:szCs w:val="21"/>
              </w:rPr>
              <w:t>PASTEL</w:t>
            </w:r>
            <w:r w:rsidRPr="00556425">
              <w:rPr>
                <w:rFonts w:ascii="Century Gothic" w:hAnsi="Century Gothic"/>
                <w:sz w:val="21"/>
                <w:szCs w:val="21"/>
              </w:rPr>
              <w:t xml:space="preserve"> colored copy paper</w:t>
            </w:r>
          </w:p>
        </w:tc>
      </w:tr>
      <w:tr w:rsidR="0091066A" w:rsidTr="00FF4AE0">
        <w:tc>
          <w:tcPr>
            <w:tcW w:w="2947" w:type="dxa"/>
            <w:tcBorders>
              <w:left w:val="single" w:sz="18" w:space="0" w:color="ED7D31" w:themeColor="accent2"/>
            </w:tcBorders>
          </w:tcPr>
          <w:p w:rsidR="0091066A" w:rsidRPr="0091066A" w:rsidRDefault="0091066A" w:rsidP="0091066A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91066A">
              <w:rPr>
                <w:rFonts w:ascii="Century Gothic" w:hAnsi="Century Gothic"/>
                <w:sz w:val="21"/>
                <w:szCs w:val="21"/>
              </w:rPr>
              <w:t>2 packages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91066A" w:rsidRPr="00556425" w:rsidRDefault="0091066A" w:rsidP="0091066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</w:t>
            </w:r>
            <w:r w:rsidRPr="00556425">
              <w:rPr>
                <w:rFonts w:ascii="Century Gothic" w:hAnsi="Century Gothic"/>
                <w:sz w:val="21"/>
                <w:szCs w:val="21"/>
              </w:rPr>
              <w:t>ne-quart size Ziploc baggies (NO easy zipper)</w:t>
            </w:r>
          </w:p>
        </w:tc>
      </w:tr>
      <w:tr w:rsidR="0091066A" w:rsidTr="0091066A">
        <w:tc>
          <w:tcPr>
            <w:tcW w:w="2947" w:type="dxa"/>
            <w:tcBorders>
              <w:left w:val="single" w:sz="18" w:space="0" w:color="ED7D31" w:themeColor="accent2"/>
            </w:tcBorders>
          </w:tcPr>
          <w:p w:rsidR="0091066A" w:rsidRPr="0091066A" w:rsidRDefault="0091066A" w:rsidP="0091066A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91066A">
              <w:rPr>
                <w:rFonts w:ascii="Century Gothic" w:hAnsi="Century Gothic"/>
                <w:sz w:val="21"/>
                <w:szCs w:val="21"/>
              </w:rPr>
              <w:t>1package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</w:tcPr>
          <w:p w:rsidR="0091066A" w:rsidRPr="00831EBB" w:rsidRDefault="0091066A" w:rsidP="0091066A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B</w:t>
            </w:r>
            <w:r w:rsidRPr="00831EBB">
              <w:rPr>
                <w:rFonts w:ascii="Century Gothic" w:hAnsi="Century Gothic"/>
                <w:sz w:val="21"/>
                <w:szCs w:val="21"/>
              </w:rPr>
              <w:t>aby wipes</w:t>
            </w:r>
          </w:p>
        </w:tc>
      </w:tr>
      <w:tr w:rsidR="0091066A" w:rsidTr="00A261E8">
        <w:tc>
          <w:tcPr>
            <w:tcW w:w="2947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91066A" w:rsidRPr="0091066A" w:rsidRDefault="0091066A" w:rsidP="0091066A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807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91066A" w:rsidRDefault="0091066A" w:rsidP="0091066A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535C4" w:rsidRPr="00207E7D" w:rsidRDefault="00D535C4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947"/>
        <w:gridCol w:w="7807"/>
      </w:tblGrid>
      <w:tr w:rsidR="00556425" w:rsidTr="00411A65">
        <w:tc>
          <w:tcPr>
            <w:tcW w:w="2947" w:type="dxa"/>
            <w:tcBorders>
              <w:top w:val="single" w:sz="18" w:space="0" w:color="FFC000" w:themeColor="accent4"/>
              <w:bottom w:val="single" w:sz="4" w:space="0" w:color="auto"/>
              <w:right w:val="nil"/>
            </w:tcBorders>
          </w:tcPr>
          <w:p w:rsidR="00556425" w:rsidRPr="00411A65" w:rsidRDefault="00831EBB" w:rsidP="00BB4FF7">
            <w:pPr>
              <w:contextualSpacing/>
              <w:rPr>
                <w:rFonts w:ascii="Century Gothic" w:hAnsi="Century Gothic"/>
                <w:b/>
              </w:rPr>
            </w:pPr>
            <w:r w:rsidRPr="00411A65">
              <w:rPr>
                <w:rFonts w:ascii="Century Gothic" w:hAnsi="Century Gothic"/>
                <w:b/>
              </w:rPr>
              <w:t>Wish List</w:t>
            </w:r>
          </w:p>
        </w:tc>
        <w:tc>
          <w:tcPr>
            <w:tcW w:w="7807" w:type="dxa"/>
            <w:tcBorders>
              <w:top w:val="single" w:sz="18" w:space="0" w:color="FFC000" w:themeColor="accent4"/>
              <w:left w:val="nil"/>
              <w:bottom w:val="single" w:sz="4" w:space="0" w:color="auto"/>
            </w:tcBorders>
          </w:tcPr>
          <w:p w:rsidR="00556425" w:rsidRPr="00411A65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</w:tr>
      <w:tr w:rsidR="00411A65" w:rsidTr="00EC738E"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411A65" w:rsidRPr="00207E7D" w:rsidRDefault="00411A65" w:rsidP="00411A65">
            <w:pPr>
              <w:rPr>
                <w:rFonts w:ascii="Century Gothic" w:hAnsi="Century Gothic"/>
                <w:sz w:val="21"/>
                <w:szCs w:val="21"/>
              </w:rPr>
            </w:pPr>
            <w:r w:rsidRPr="00207E7D">
              <w:rPr>
                <w:rFonts w:ascii="Century Gothic" w:hAnsi="Century Gothic"/>
                <w:sz w:val="21"/>
                <w:szCs w:val="21"/>
              </w:rPr>
              <w:t>1 box</w:t>
            </w:r>
          </w:p>
        </w:tc>
        <w:tc>
          <w:tcPr>
            <w:tcW w:w="7807" w:type="dxa"/>
            <w:tcBorders>
              <w:top w:val="single" w:sz="4" w:space="0" w:color="auto"/>
            </w:tcBorders>
            <w:vAlign w:val="center"/>
          </w:tcPr>
          <w:p w:rsidR="00411A65" w:rsidRPr="008342C4" w:rsidRDefault="00411A65" w:rsidP="00411A65">
            <w:pPr>
              <w:rPr>
                <w:rFonts w:ascii="Century Gothic" w:hAnsi="Century Gothic"/>
                <w:sz w:val="21"/>
                <w:szCs w:val="21"/>
              </w:rPr>
            </w:pPr>
            <w:r w:rsidRPr="008342C4">
              <w:rPr>
                <w:rFonts w:ascii="Century Gothic" w:hAnsi="Century Gothic"/>
                <w:sz w:val="21"/>
                <w:szCs w:val="21"/>
              </w:rPr>
              <w:t>SWIFFER refill dusters</w:t>
            </w:r>
          </w:p>
        </w:tc>
      </w:tr>
      <w:tr w:rsidR="00411A65" w:rsidTr="00EC738E">
        <w:tc>
          <w:tcPr>
            <w:tcW w:w="2947" w:type="dxa"/>
            <w:vAlign w:val="center"/>
          </w:tcPr>
          <w:p w:rsidR="00411A65" w:rsidRPr="008342C4" w:rsidRDefault="00411A65" w:rsidP="00411A6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807" w:type="dxa"/>
            <w:vAlign w:val="center"/>
          </w:tcPr>
          <w:p w:rsidR="00411A65" w:rsidRPr="008342C4" w:rsidRDefault="00411A65" w:rsidP="00411A65">
            <w:pPr>
              <w:rPr>
                <w:rFonts w:ascii="Century Gothic" w:hAnsi="Century Gothic"/>
                <w:sz w:val="21"/>
                <w:szCs w:val="21"/>
              </w:rPr>
            </w:pPr>
            <w:r w:rsidRPr="008342C4">
              <w:rPr>
                <w:rFonts w:ascii="Century Gothic" w:hAnsi="Century Gothic"/>
                <w:sz w:val="21"/>
                <w:szCs w:val="21"/>
              </w:rPr>
              <w:t>Party favors, stickers, stamps for rewards</w:t>
            </w:r>
          </w:p>
        </w:tc>
      </w:tr>
      <w:tr w:rsidR="00411A65" w:rsidTr="00EC738E">
        <w:tc>
          <w:tcPr>
            <w:tcW w:w="2947" w:type="dxa"/>
            <w:vAlign w:val="center"/>
          </w:tcPr>
          <w:p w:rsidR="00411A65" w:rsidRPr="008342C4" w:rsidRDefault="00411A65" w:rsidP="00411A6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807" w:type="dxa"/>
            <w:vAlign w:val="center"/>
          </w:tcPr>
          <w:p w:rsidR="00411A65" w:rsidRPr="008342C4" w:rsidRDefault="00411A65" w:rsidP="00411A65">
            <w:pPr>
              <w:rPr>
                <w:rFonts w:ascii="Century Gothic" w:hAnsi="Century Gothic"/>
                <w:sz w:val="21"/>
                <w:szCs w:val="21"/>
              </w:rPr>
            </w:pPr>
            <w:r w:rsidRPr="008342C4">
              <w:rPr>
                <w:rFonts w:ascii="Century Gothic" w:hAnsi="Century Gothic"/>
                <w:sz w:val="21"/>
                <w:szCs w:val="21"/>
              </w:rPr>
              <w:t>Wipes / spray to clean computers</w:t>
            </w:r>
          </w:p>
        </w:tc>
      </w:tr>
      <w:tr w:rsidR="00556425" w:rsidTr="00411A65">
        <w:tc>
          <w:tcPr>
            <w:tcW w:w="2947" w:type="dxa"/>
          </w:tcPr>
          <w:p w:rsidR="00556425" w:rsidRPr="00A261E8" w:rsidRDefault="00556425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807" w:type="dxa"/>
          </w:tcPr>
          <w:p w:rsidR="00556425" w:rsidRPr="00A261E8" w:rsidRDefault="00556425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A261E8" w:rsidRPr="0091066A" w:rsidRDefault="00A261E8" w:rsidP="0091066A">
      <w:pPr>
        <w:jc w:val="center"/>
        <w:rPr>
          <w:rFonts w:ascii="Century Gothic" w:hAnsi="Century Gothic"/>
          <w:b/>
          <w:sz w:val="28"/>
          <w:szCs w:val="28"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139065</wp:posOffset>
                </wp:positionV>
                <wp:extent cx="5857875" cy="9906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8" w:rsidRPr="0091066A" w:rsidRDefault="00A261E8" w:rsidP="00831E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Uniform</w:t>
                            </w:r>
                            <w:r w:rsidR="00831EBB"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Policy</w:t>
                            </w:r>
                          </w:p>
                          <w:p w:rsidR="0091066A" w:rsidRPr="0091066A" w:rsidRDefault="00A261E8" w:rsidP="00765D01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</w:rPr>
                              <w:t>White or Navy Blue collared shirt</w:t>
                            </w:r>
                            <w:r w:rsidR="008342C4" w:rsidRPr="0091066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  <w:t xml:space="preserve">Navy Blue pants, </w:t>
                            </w:r>
                            <w:r w:rsidR="0091066A" w:rsidRPr="0091066A">
                              <w:rPr>
                                <w:rFonts w:ascii="Century Gothic" w:hAnsi="Century Gothic"/>
                              </w:rPr>
                              <w:t>shorts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>, or skirts</w:t>
                            </w:r>
                            <w:r w:rsidR="0091066A"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91066A" w:rsidRPr="0091066A" w:rsidRDefault="0091066A" w:rsidP="00666A0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</w:rPr>
                              <w:t>Girls can a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 xml:space="preserve">lso wear navy blue jumpers.  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666A08" w:rsidRPr="0091066A">
                              <w:rPr>
                                <w:rFonts w:ascii="Century Gothic" w:hAnsi="Century Gothic"/>
                                <w:b/>
                              </w:rPr>
                              <w:t>Only</w:t>
                            </w:r>
                            <w:r w:rsidR="00666A08" w:rsidRPr="0091066A">
                              <w:rPr>
                                <w:rFonts w:ascii="Century Gothic" w:hAnsi="Century Gothic"/>
                              </w:rPr>
                              <w:t xml:space="preserve"> tennis shoes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="008871CA">
                              <w:rPr>
                                <w:rFonts w:ascii="Century Gothic" w:hAnsi="Century Gothic"/>
                              </w:rPr>
                              <w:t>are allowed</w:t>
                            </w:r>
                            <w:proofErr w:type="gramEnd"/>
                            <w:r w:rsidR="008871CA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666A08" w:rsidRPr="0091066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666A08" w:rsidRPr="0091066A" w:rsidRDefault="00666A08" w:rsidP="009106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NO </w:t>
                            </w:r>
                            <w:proofErr w:type="gramStart"/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>light-up</w:t>
                            </w:r>
                            <w:proofErr w:type="gramEnd"/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shoes</w:t>
                            </w:r>
                            <w:r w:rsidR="00934B62">
                              <w:rPr>
                                <w:rFonts w:ascii="Century Gothic" w:hAnsi="Century Gothic"/>
                                <w:b/>
                              </w:rPr>
                              <w:t xml:space="preserve">, NO </w:t>
                            </w:r>
                            <w:r w:rsidR="004074D5">
                              <w:rPr>
                                <w:rFonts w:ascii="Century Gothic" w:hAnsi="Century Gothic"/>
                                <w:b/>
                              </w:rPr>
                              <w:t>sandals,</w:t>
                            </w:r>
                            <w:r w:rsidR="0091066A"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and NO </w:t>
                            </w: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>boots.</w:t>
                            </w:r>
                          </w:p>
                          <w:p w:rsidR="00A261E8" w:rsidRPr="0091066A" w:rsidRDefault="00A261E8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>No book bags with wheels.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pt;margin-top:10.95pt;width:461.2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sPKA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" strokecolor="#002060" strokeweight="2.25pt">
                <v:textbox>
                  <w:txbxContent>
                    <w:p w:rsidR="00A261E8" w:rsidRPr="0091066A" w:rsidRDefault="00A261E8" w:rsidP="00831EB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>Uniform</w:t>
                      </w:r>
                      <w:r w:rsidR="00831EBB"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Policy</w:t>
                      </w:r>
                    </w:p>
                    <w:p w:rsidR="0091066A" w:rsidRPr="0091066A" w:rsidRDefault="00A261E8" w:rsidP="00765D01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</w:rPr>
                        <w:t>White or Navy Blue collared shirt</w:t>
                      </w:r>
                      <w:r w:rsidR="008342C4" w:rsidRPr="0091066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  <w:t xml:space="preserve">Navy Blue pants, </w:t>
                      </w:r>
                      <w:r w:rsidR="0091066A" w:rsidRPr="0091066A">
                        <w:rPr>
                          <w:rFonts w:ascii="Century Gothic" w:hAnsi="Century Gothic"/>
                        </w:rPr>
                        <w:t>shorts</w:t>
                      </w:r>
                      <w:r w:rsidR="008871CA">
                        <w:rPr>
                          <w:rFonts w:ascii="Century Gothic" w:hAnsi="Century Gothic"/>
                        </w:rPr>
                        <w:t>, or skirts</w:t>
                      </w:r>
                      <w:r w:rsidR="0091066A" w:rsidRPr="0091066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91066A" w:rsidRPr="0091066A" w:rsidRDefault="0091066A" w:rsidP="00666A0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91066A">
                        <w:rPr>
                          <w:rFonts w:ascii="Century Gothic" w:hAnsi="Century Gothic"/>
                        </w:rPr>
                        <w:t>Girls can a</w:t>
                      </w:r>
                      <w:r w:rsidR="008871CA">
                        <w:rPr>
                          <w:rFonts w:ascii="Century Gothic" w:hAnsi="Century Gothic"/>
                        </w:rPr>
                        <w:t xml:space="preserve">lso wear navy blue jumpers.  </w:t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666A08" w:rsidRPr="0091066A">
                        <w:rPr>
                          <w:rFonts w:ascii="Century Gothic" w:hAnsi="Century Gothic"/>
                          <w:b/>
                        </w:rPr>
                        <w:t>Only</w:t>
                      </w:r>
                      <w:r w:rsidR="00666A08" w:rsidRPr="0091066A">
                        <w:rPr>
                          <w:rFonts w:ascii="Century Gothic" w:hAnsi="Century Gothic"/>
                        </w:rPr>
                        <w:t xml:space="preserve"> tennis shoes</w:t>
                      </w:r>
                      <w:r w:rsidR="008871CA">
                        <w:rPr>
                          <w:rFonts w:ascii="Century Gothic" w:hAnsi="Century Gothic"/>
                        </w:rPr>
                        <w:t xml:space="preserve"> are allowed.</w:t>
                      </w:r>
                      <w:r w:rsidR="00666A08" w:rsidRPr="0091066A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666A08" w:rsidRPr="0091066A" w:rsidRDefault="00666A08" w:rsidP="009106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</w:rPr>
                        <w:t xml:space="preserve">NO </w:t>
                      </w:r>
                      <w:proofErr w:type="gramStart"/>
                      <w:r w:rsidRPr="0091066A">
                        <w:rPr>
                          <w:rFonts w:ascii="Century Gothic" w:hAnsi="Century Gothic"/>
                          <w:b/>
                        </w:rPr>
                        <w:t>light-up</w:t>
                      </w:r>
                      <w:proofErr w:type="gramEnd"/>
                      <w:r w:rsidRPr="0091066A">
                        <w:rPr>
                          <w:rFonts w:ascii="Century Gothic" w:hAnsi="Century Gothic"/>
                          <w:b/>
                        </w:rPr>
                        <w:t xml:space="preserve"> shoes</w:t>
                      </w:r>
                      <w:r w:rsidR="00934B62">
                        <w:rPr>
                          <w:rFonts w:ascii="Century Gothic" w:hAnsi="Century Gothic"/>
                          <w:b/>
                        </w:rPr>
                        <w:t xml:space="preserve">, NO </w:t>
                      </w:r>
                      <w:r w:rsidR="004074D5">
                        <w:rPr>
                          <w:rFonts w:ascii="Century Gothic" w:hAnsi="Century Gothic"/>
                          <w:b/>
                        </w:rPr>
                        <w:t>sandals,</w:t>
                      </w:r>
                      <w:r w:rsidR="0091066A" w:rsidRPr="0091066A">
                        <w:rPr>
                          <w:rFonts w:ascii="Century Gothic" w:hAnsi="Century Gothic"/>
                          <w:b/>
                        </w:rPr>
                        <w:t xml:space="preserve"> and NO </w:t>
                      </w:r>
                      <w:r w:rsidRPr="0091066A">
                        <w:rPr>
                          <w:rFonts w:ascii="Century Gothic" w:hAnsi="Century Gothic"/>
                          <w:b/>
                        </w:rPr>
                        <w:t>boots.</w:t>
                      </w:r>
                    </w:p>
                    <w:p w:rsidR="00A261E8" w:rsidRPr="0091066A" w:rsidRDefault="00A261E8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</w:rPr>
                        <w:t>No book bags with wheels.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1E8" w:rsidRDefault="00A261E8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42C4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42C4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1EBB" w:rsidRDefault="00831EBB" w:rsidP="00765D01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207E7D" w:rsidRPr="00207E7D" w:rsidRDefault="00207E7D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</w:rPr>
      </w:pPr>
    </w:p>
    <w:p w:rsidR="008342C4" w:rsidRPr="008342C4" w:rsidRDefault="008342C4" w:rsidP="008342C4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  <w:t>Apply for and obtain a Public Library card.</w:t>
      </w:r>
    </w:p>
    <w:p w:rsidR="008342C4" w:rsidRPr="008342C4" w:rsidRDefault="008342C4" w:rsidP="008342C4">
      <w:pPr>
        <w:jc w:val="center"/>
        <w:rPr>
          <w:rFonts w:ascii="Century Gothic" w:hAnsi="Century Gothic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kern w:val="28"/>
          <w:sz w:val="24"/>
          <w:szCs w:val="24"/>
        </w:rPr>
        <w:t>We appreciate your support!</w:t>
      </w:r>
    </w:p>
    <w:sectPr w:rsidR="008342C4" w:rsidRPr="008342C4" w:rsidSect="00910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207E7D"/>
    <w:rsid w:val="002F697C"/>
    <w:rsid w:val="004074D5"/>
    <w:rsid w:val="00411A65"/>
    <w:rsid w:val="004F0FF2"/>
    <w:rsid w:val="00556425"/>
    <w:rsid w:val="00666A08"/>
    <w:rsid w:val="00765D01"/>
    <w:rsid w:val="00831EBB"/>
    <w:rsid w:val="008342C4"/>
    <w:rsid w:val="008871CA"/>
    <w:rsid w:val="0091066A"/>
    <w:rsid w:val="00912414"/>
    <w:rsid w:val="00934B62"/>
    <w:rsid w:val="00A261E8"/>
    <w:rsid w:val="00A5027C"/>
    <w:rsid w:val="00BB4FF7"/>
    <w:rsid w:val="00D535C4"/>
    <w:rsid w:val="00D75BD2"/>
    <w:rsid w:val="00E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1916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6</cp:revision>
  <cp:lastPrinted>2018-05-01T17:50:00Z</cp:lastPrinted>
  <dcterms:created xsi:type="dcterms:W3CDTF">2018-05-03T14:19:00Z</dcterms:created>
  <dcterms:modified xsi:type="dcterms:W3CDTF">2018-05-10T17:53:00Z</dcterms:modified>
</cp:coreProperties>
</file>